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C1" w:rsidRPr="000327C1" w:rsidRDefault="00BB042A" w:rsidP="000327C1">
      <w:pPr>
        <w:rPr>
          <w:b/>
          <w:sz w:val="23"/>
          <w:szCs w:val="23"/>
        </w:rPr>
      </w:pPr>
      <w:r>
        <w:rPr>
          <w:b/>
          <w:sz w:val="23"/>
          <w:szCs w:val="23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19.25pt" o:ole="">
            <v:imagedata r:id="rId7" o:title=""/>
          </v:shape>
          <o:OLEObject Type="Embed" ProgID="AcroExch.Document.DC" ShapeID="_x0000_i1025" DrawAspect="Content" ObjectID="_1789024149" r:id="rId8"/>
        </w:object>
      </w:r>
    </w:p>
    <w:p w:rsidR="00BB042A" w:rsidRDefault="00867E57" w:rsidP="00867E57">
      <w:pPr>
        <w:pStyle w:val="1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0F76D7" w:rsidRPr="00240A55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lastRenderedPageBreak/>
        <w:t>АДМИНИСТРАЦИЯ ГОРОДА ТОМСКА</w:t>
      </w:r>
    </w:p>
    <w:p w:rsidR="000F76D7" w:rsidRPr="00240A55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ДЕПАРТАМЕНТ ОБРАЗОВАНИЯ</w:t>
      </w:r>
    </w:p>
    <w:p w:rsidR="000F76D7" w:rsidRPr="00240A55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>МУНИЦИПАЛЬНОЕ АВТОНОМНОЕ ОБЩЕОБРАЗОВАТЕЛЬНОЕ УЧРЕЖДЕНИЕ</w:t>
      </w:r>
    </w:p>
    <w:p w:rsidR="000F76D7" w:rsidRPr="00240A55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  <w:b/>
        </w:rPr>
      </w:pPr>
      <w:r w:rsidRPr="00240A55">
        <w:rPr>
          <w:rFonts w:cs="Times New Roman"/>
          <w:b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12 г"/>
        </w:smartTagPr>
        <w:r w:rsidRPr="00240A55">
          <w:rPr>
            <w:rFonts w:cs="Times New Roman"/>
            <w:b/>
          </w:rPr>
          <w:t>12 г</w:t>
        </w:r>
      </w:smartTag>
      <w:r w:rsidRPr="00240A55">
        <w:rPr>
          <w:rFonts w:cs="Times New Roman"/>
          <w:b/>
        </w:rPr>
        <w:t>. ТОМСКА</w:t>
      </w:r>
    </w:p>
    <w:p w:rsidR="000F76D7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0F76D7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0F76D7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p w:rsidR="000F76D7" w:rsidRPr="00BB2EC4" w:rsidRDefault="000F76D7" w:rsidP="000F76D7">
      <w:pPr>
        <w:pStyle w:val="af1"/>
        <w:tabs>
          <w:tab w:val="left" w:pos="0"/>
          <w:tab w:val="left" w:pos="1985"/>
        </w:tabs>
        <w:spacing w:after="0"/>
        <w:jc w:val="center"/>
        <w:rPr>
          <w:rFonts w:cs="Times New Roman"/>
        </w:rPr>
      </w:pPr>
    </w:p>
    <w:tbl>
      <w:tblPr>
        <w:tblW w:w="12369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4056"/>
        <w:gridCol w:w="4553"/>
      </w:tblGrid>
      <w:tr w:rsidR="000F76D7" w:rsidRPr="00BB2EC4" w:rsidTr="000F76D7">
        <w:tc>
          <w:tcPr>
            <w:tcW w:w="3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6D7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Рассмотрено </w:t>
            </w:r>
          </w:p>
          <w:p w:rsidR="000F76D7" w:rsidRPr="00BB2EC4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на заседании методического объединения учителей </w:t>
            </w:r>
          </w:p>
          <w:p w:rsidR="000F76D7" w:rsidRDefault="000F76D7" w:rsidP="000F76D7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 </w:t>
            </w:r>
          </w:p>
          <w:p w:rsidR="000F76D7" w:rsidRPr="00BB2EC4" w:rsidRDefault="000F76D7" w:rsidP="000F76D7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>
              <w:rPr>
                <w:rFonts w:cs="Times New Roman"/>
              </w:rPr>
              <w:t>от 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</w:tc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6D7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Согласовано на заседании </w:t>
            </w:r>
            <w:r>
              <w:rPr>
                <w:rFonts w:cs="Times New Roman"/>
              </w:rPr>
              <w:t xml:space="preserve">    </w:t>
            </w:r>
            <w:r w:rsidRPr="00BB2EC4">
              <w:rPr>
                <w:rFonts w:cs="Times New Roman"/>
              </w:rPr>
              <w:t xml:space="preserve">методического совета </w:t>
            </w:r>
          </w:p>
          <w:p w:rsidR="000F76D7" w:rsidRPr="00BB2EC4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12 г"/>
              </w:smartTagPr>
              <w:r w:rsidRPr="00BB2EC4">
                <w:rPr>
                  <w:rFonts w:cs="Times New Roman"/>
                </w:rPr>
                <w:t>12 г</w:t>
              </w:r>
            </w:smartTag>
            <w:r w:rsidRPr="00BB2EC4">
              <w:rPr>
                <w:rFonts w:cs="Times New Roman"/>
              </w:rPr>
              <w:t>. Томска</w:t>
            </w:r>
          </w:p>
          <w:p w:rsidR="000F76D7" w:rsidRDefault="000F76D7" w:rsidP="000F76D7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 xml:space="preserve">Протокол № </w:t>
            </w:r>
            <w:r>
              <w:rPr>
                <w:rFonts w:cs="Times New Roman"/>
              </w:rPr>
              <w:t>_____</w:t>
            </w:r>
          </w:p>
          <w:p w:rsidR="000F76D7" w:rsidRPr="00BB2EC4" w:rsidRDefault="000F76D7" w:rsidP="000F76D7">
            <w:pPr>
              <w:pStyle w:val="c2"/>
              <w:tabs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От</w:t>
            </w:r>
            <w:r>
              <w:rPr>
                <w:rFonts w:cs="Times New Roman"/>
              </w:rPr>
              <w:t>______</w:t>
            </w:r>
            <w:r w:rsidRPr="00BB2EC4">
              <w:rPr>
                <w:rFonts w:cs="Times New Roman"/>
              </w:rPr>
              <w:t>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>г.</w:t>
            </w:r>
          </w:p>
        </w:tc>
        <w:tc>
          <w:tcPr>
            <w:tcW w:w="4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6D7" w:rsidRPr="00BB2EC4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«Утверждаю»</w:t>
            </w:r>
          </w:p>
          <w:p w:rsidR="000F76D7" w:rsidRPr="00BB2EC4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«___»____________202</w:t>
            </w:r>
            <w:r>
              <w:rPr>
                <w:rFonts w:cs="Times New Roman"/>
              </w:rPr>
              <w:t>4</w:t>
            </w:r>
            <w:r w:rsidRPr="00BB2EC4">
              <w:rPr>
                <w:rFonts w:cs="Times New Roman"/>
              </w:rPr>
              <w:t xml:space="preserve"> г.</w:t>
            </w:r>
          </w:p>
          <w:p w:rsidR="000F76D7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</w:p>
          <w:p w:rsidR="000F76D7" w:rsidRPr="00BB2EC4" w:rsidRDefault="000F76D7" w:rsidP="000F76D7">
            <w:pPr>
              <w:pStyle w:val="af1"/>
              <w:tabs>
                <w:tab w:val="left" w:pos="0"/>
                <w:tab w:val="left" w:pos="1985"/>
              </w:tabs>
              <w:spacing w:after="0" w:line="100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Директор МАОУ СОШ № 12</w:t>
            </w:r>
          </w:p>
          <w:p w:rsidR="000F76D7" w:rsidRPr="00BB2EC4" w:rsidRDefault="000F76D7" w:rsidP="000F76D7">
            <w:pPr>
              <w:pStyle w:val="c2"/>
              <w:tabs>
                <w:tab w:val="left" w:pos="0"/>
                <w:tab w:val="left" w:pos="1985"/>
              </w:tabs>
              <w:spacing w:before="0" w:after="0" w:line="276" w:lineRule="atLeast"/>
              <w:rPr>
                <w:rFonts w:cs="Times New Roman"/>
              </w:rPr>
            </w:pPr>
            <w:r w:rsidRPr="00BB2EC4">
              <w:rPr>
                <w:rFonts w:cs="Times New Roman"/>
              </w:rPr>
              <w:t>__________ Т.А. Шагаева</w:t>
            </w:r>
          </w:p>
        </w:tc>
      </w:tr>
    </w:tbl>
    <w:p w:rsidR="000F76D7" w:rsidRPr="002870AF" w:rsidRDefault="000F76D7" w:rsidP="000F76D7">
      <w:pPr>
        <w:shd w:val="clear" w:color="auto" w:fill="FFFFFF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center"/>
        <w:rPr>
          <w:b/>
          <w:bCs/>
          <w:color w:val="000000"/>
        </w:rPr>
      </w:pPr>
      <w:r w:rsidRPr="00240A55">
        <w:rPr>
          <w:b/>
          <w:bCs/>
          <w:color w:val="000000"/>
        </w:rPr>
        <w:t>Дополнительная общеразвивающая программа «</w:t>
      </w:r>
      <w:r>
        <w:rPr>
          <w:b/>
          <w:bCs/>
          <w:color w:val="000000"/>
        </w:rPr>
        <w:t>Дружные голоса</w:t>
      </w:r>
      <w:r w:rsidRPr="00240A55">
        <w:rPr>
          <w:b/>
          <w:bCs/>
          <w:color w:val="000000"/>
        </w:rPr>
        <w:t>»</w:t>
      </w:r>
    </w:p>
    <w:p w:rsidR="000F76D7" w:rsidRPr="00240A55" w:rsidRDefault="000F76D7" w:rsidP="000F76D7">
      <w:pPr>
        <w:shd w:val="clear" w:color="auto" w:fill="FFFFFF"/>
        <w:jc w:val="center"/>
        <w:rPr>
          <w:bCs/>
          <w:color w:val="000000"/>
        </w:rPr>
      </w:pPr>
      <w:r w:rsidRPr="00240A55">
        <w:rPr>
          <w:bCs/>
          <w:color w:val="000000"/>
        </w:rPr>
        <w:t>Направленность</w:t>
      </w:r>
      <w:proofErr w:type="gramStart"/>
      <w:r w:rsidRPr="00240A55">
        <w:rPr>
          <w:bCs/>
          <w:color w:val="000000"/>
        </w:rPr>
        <w:t xml:space="preserve"> :</w:t>
      </w:r>
      <w:proofErr w:type="gramEnd"/>
      <w:r w:rsidRPr="00240A55">
        <w:rPr>
          <w:bCs/>
          <w:color w:val="000000"/>
        </w:rPr>
        <w:t xml:space="preserve"> </w:t>
      </w:r>
      <w:r>
        <w:rPr>
          <w:bCs/>
          <w:color w:val="000000"/>
        </w:rPr>
        <w:t>художественная</w:t>
      </w:r>
    </w:p>
    <w:p w:rsidR="000F76D7" w:rsidRPr="00240A55" w:rsidRDefault="000F76D7" w:rsidP="000F76D7">
      <w:pPr>
        <w:shd w:val="clear" w:color="auto" w:fill="FFFFFF"/>
        <w:jc w:val="center"/>
        <w:rPr>
          <w:bCs/>
          <w:color w:val="000000"/>
        </w:rPr>
      </w:pPr>
      <w:r w:rsidRPr="00240A55">
        <w:rPr>
          <w:bCs/>
          <w:color w:val="000000"/>
        </w:rPr>
        <w:t xml:space="preserve">Возраст </w:t>
      </w:r>
      <w:r>
        <w:rPr>
          <w:bCs/>
          <w:color w:val="000000"/>
        </w:rPr>
        <w:t>7</w:t>
      </w:r>
      <w:r w:rsidRPr="00240A55">
        <w:rPr>
          <w:bCs/>
          <w:color w:val="000000"/>
        </w:rPr>
        <w:t>-1</w:t>
      </w:r>
      <w:r>
        <w:rPr>
          <w:bCs/>
          <w:color w:val="000000"/>
        </w:rPr>
        <w:t>4</w:t>
      </w:r>
      <w:r w:rsidRPr="00240A55">
        <w:rPr>
          <w:bCs/>
          <w:color w:val="000000"/>
        </w:rPr>
        <w:t xml:space="preserve"> лет</w:t>
      </w: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right"/>
        <w:rPr>
          <w:bCs/>
          <w:color w:val="000000"/>
        </w:rPr>
      </w:pPr>
      <w:r w:rsidRPr="00240A55">
        <w:rPr>
          <w:bCs/>
          <w:color w:val="000000"/>
        </w:rPr>
        <w:t>Срок реализации 2 года</w:t>
      </w:r>
    </w:p>
    <w:p w:rsidR="000F76D7" w:rsidRPr="00240A55" w:rsidRDefault="000F76D7" w:rsidP="000F76D7">
      <w:pPr>
        <w:shd w:val="clear" w:color="auto" w:fill="FFFFFF"/>
        <w:jc w:val="right"/>
        <w:rPr>
          <w:bCs/>
          <w:color w:val="000000"/>
        </w:rPr>
      </w:pPr>
      <w:r w:rsidRPr="00240A55">
        <w:rPr>
          <w:bCs/>
          <w:color w:val="000000"/>
        </w:rPr>
        <w:t xml:space="preserve">Составитель: </w:t>
      </w:r>
      <w:r>
        <w:rPr>
          <w:bCs/>
          <w:color w:val="000000"/>
        </w:rPr>
        <w:t>Селехова Оксана Николаевна</w:t>
      </w:r>
    </w:p>
    <w:p w:rsidR="000F76D7" w:rsidRPr="00240A55" w:rsidRDefault="000F76D7" w:rsidP="000F76D7">
      <w:pPr>
        <w:shd w:val="clear" w:color="auto" w:fill="FFFFFF"/>
        <w:jc w:val="right"/>
        <w:rPr>
          <w:bCs/>
          <w:color w:val="000000"/>
        </w:rPr>
      </w:pPr>
      <w:r w:rsidRPr="00240A55">
        <w:rPr>
          <w:bCs/>
          <w:color w:val="000000"/>
        </w:rPr>
        <w:t>Педагог дополнительного образования</w:t>
      </w:r>
    </w:p>
    <w:p w:rsidR="000F76D7" w:rsidRPr="00240A55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Default="000F76D7" w:rsidP="000F76D7">
      <w:pPr>
        <w:shd w:val="clear" w:color="auto" w:fill="FFFFFF"/>
        <w:jc w:val="center"/>
        <w:rPr>
          <w:b/>
          <w:bCs/>
          <w:color w:val="000000"/>
        </w:rPr>
      </w:pPr>
    </w:p>
    <w:p w:rsidR="000F76D7" w:rsidRPr="00240A55" w:rsidRDefault="000F76D7" w:rsidP="000F76D7">
      <w:pPr>
        <w:shd w:val="clear" w:color="auto" w:fill="FFFFFF"/>
        <w:jc w:val="center"/>
        <w:rPr>
          <w:bCs/>
          <w:color w:val="000000"/>
        </w:rPr>
      </w:pPr>
      <w:r w:rsidRPr="00240A55">
        <w:rPr>
          <w:bCs/>
          <w:color w:val="000000"/>
        </w:rPr>
        <w:t>Томск, 2024</w:t>
      </w:r>
    </w:p>
    <w:p w:rsidR="000F76D7" w:rsidRDefault="000F76D7" w:rsidP="00BB042A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76D7" w:rsidRDefault="000F76D7" w:rsidP="00BB042A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76D7" w:rsidRDefault="000F76D7" w:rsidP="00BB042A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76D7" w:rsidRDefault="000F76D7" w:rsidP="00BB042A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38BA" w:rsidRPr="007F1337" w:rsidRDefault="004438BA" w:rsidP="00BB042A">
      <w:pPr>
        <w:pStyle w:val="1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F133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38BA" w:rsidRPr="007F1337" w:rsidRDefault="004438BA" w:rsidP="004438BA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F1337">
        <w:rPr>
          <w:rFonts w:ascii="Times New Roman" w:hAnsi="Times New Roman"/>
          <w:sz w:val="24"/>
          <w:szCs w:val="24"/>
        </w:rPr>
        <w:t xml:space="preserve">ополнительная общеразвивающая 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по хору </w:t>
      </w:r>
      <w:r w:rsidRPr="007F1337">
        <w:rPr>
          <w:rFonts w:ascii="Times New Roman" w:hAnsi="Times New Roman"/>
          <w:sz w:val="24"/>
          <w:szCs w:val="24"/>
        </w:rPr>
        <w:t>художественной направленност</w:t>
      </w:r>
      <w:r>
        <w:rPr>
          <w:rFonts w:ascii="Times New Roman" w:hAnsi="Times New Roman"/>
          <w:sz w:val="24"/>
          <w:szCs w:val="24"/>
        </w:rPr>
        <w:t>и</w:t>
      </w:r>
      <w:r w:rsidRPr="007F1337">
        <w:rPr>
          <w:rFonts w:ascii="Times New Roman" w:hAnsi="Times New Roman"/>
          <w:sz w:val="24"/>
          <w:szCs w:val="24"/>
        </w:rPr>
        <w:t xml:space="preserve"> направлена на воспитание вокалистов из числа обучающихся муниципального автономного образовательного учреждении средн</w:t>
      </w:r>
      <w:r w:rsidR="0034476D">
        <w:rPr>
          <w:rFonts w:ascii="Times New Roman" w:hAnsi="Times New Roman"/>
          <w:sz w:val="24"/>
          <w:szCs w:val="24"/>
        </w:rPr>
        <w:t>ей общеобразовательной школы № 12</w:t>
      </w:r>
      <w:r w:rsidRPr="007F1337">
        <w:rPr>
          <w:rFonts w:ascii="Times New Roman" w:hAnsi="Times New Roman"/>
          <w:sz w:val="24"/>
          <w:szCs w:val="24"/>
        </w:rPr>
        <w:t xml:space="preserve"> города Томска</w:t>
      </w:r>
      <w:r w:rsidRPr="007F1337">
        <w:rPr>
          <w:rFonts w:ascii="Times New Roman" w:hAnsi="Times New Roman"/>
          <w:b/>
          <w:sz w:val="24"/>
          <w:szCs w:val="24"/>
        </w:rPr>
        <w:t xml:space="preserve">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Программа</w:t>
      </w:r>
      <w:r w:rsidRPr="007F1337">
        <w:rPr>
          <w:rFonts w:ascii="Times New Roman" w:hAnsi="Times New Roman"/>
          <w:i/>
          <w:sz w:val="24"/>
          <w:szCs w:val="24"/>
        </w:rPr>
        <w:t xml:space="preserve"> </w:t>
      </w:r>
      <w:r w:rsidRPr="007F1337">
        <w:rPr>
          <w:rFonts w:ascii="Times New Roman" w:hAnsi="Times New Roman"/>
          <w:sz w:val="24"/>
          <w:szCs w:val="24"/>
        </w:rPr>
        <w:t>составлена на основе следующих нормативно-правовых документов: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 (ред. от 21.07.2014);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- Концепция развития дополнительного образования детей (Распоряжение Правительства РФ от 14 сентября 2014 года № 1726-р);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- Постановление Главного государственного санитарного врача РФ от 04.07.2014 № 41 «Об утверждении СанПиН 2.4.4.3172-14 «Санитарн</w:t>
      </w:r>
      <w:proofErr w:type="gramStart"/>
      <w:r w:rsidRPr="007F1337">
        <w:rPr>
          <w:rFonts w:ascii="Times New Roman" w:hAnsi="Times New Roman"/>
          <w:sz w:val="24"/>
          <w:szCs w:val="24"/>
        </w:rPr>
        <w:t>о-</w:t>
      </w:r>
      <w:proofErr w:type="gramEnd"/>
      <w:r w:rsidRPr="007F1337">
        <w:rPr>
          <w:rFonts w:ascii="Times New Roman" w:hAnsi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детей»»;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24 ноября 2015 г.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- Письмо </w:t>
      </w:r>
      <w:proofErr w:type="spellStart"/>
      <w:r w:rsidRPr="007F133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F1337">
        <w:rPr>
          <w:rFonts w:ascii="Times New Roman" w:hAnsi="Times New Roman"/>
          <w:sz w:val="24"/>
          <w:szCs w:val="24"/>
        </w:rPr>
        <w:t xml:space="preserve"> России от 11.12.2006г. № 06-1844 «О примерных требованиях к программам дополнительного образования детей»;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- Приказ Министерства образования и науки Российской Федерации (</w:t>
      </w:r>
      <w:proofErr w:type="spellStart"/>
      <w:r w:rsidRPr="007F133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F1337">
        <w:rPr>
          <w:rFonts w:ascii="Times New Roman" w:hAnsi="Times New Roman"/>
          <w:sz w:val="24"/>
          <w:szCs w:val="24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Pr="007F133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F1337">
        <w:rPr>
          <w:rFonts w:ascii="Times New Roman" w:hAnsi="Times New Roman"/>
          <w:sz w:val="24"/>
          <w:szCs w:val="24"/>
        </w:rPr>
        <w:t xml:space="preserve"> России от 18.11.2015 Н – 09-3242 «Методические рекомендации по проектированию дополнительных общеразвивающих программ»;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Письмо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>ю</w:t>
      </w:r>
      <w:r w:rsidR="00BD13CF">
        <w:rPr>
          <w:rFonts w:ascii="Times New Roman" w:hAnsi="Times New Roman"/>
          <w:sz w:val="24"/>
          <w:szCs w:val="24"/>
        </w:rPr>
        <w:t xml:space="preserve"> внедрения</w:t>
      </w:r>
      <w:r w:rsidRPr="007F1337">
        <w:rPr>
          <w:rFonts w:ascii="Times New Roman" w:hAnsi="Times New Roman"/>
          <w:sz w:val="24"/>
          <w:szCs w:val="24"/>
        </w:rPr>
        <w:t xml:space="preserve"> дополнительной общеобразовательной общеразвивающей программы</w:t>
      </w:r>
      <w:r w:rsidR="00BD13CF">
        <w:rPr>
          <w:rFonts w:ascii="Times New Roman" w:hAnsi="Times New Roman"/>
          <w:sz w:val="24"/>
          <w:szCs w:val="24"/>
        </w:rPr>
        <w:t xml:space="preserve"> по хору</w:t>
      </w:r>
      <w:r w:rsidRPr="007F1337">
        <w:rPr>
          <w:rFonts w:ascii="Times New Roman" w:hAnsi="Times New Roman"/>
          <w:sz w:val="24"/>
          <w:szCs w:val="24"/>
        </w:rPr>
        <w:t xml:space="preserve"> в образовательный процесс </w:t>
      </w:r>
      <w:r>
        <w:rPr>
          <w:rFonts w:ascii="Times New Roman" w:hAnsi="Times New Roman"/>
          <w:sz w:val="24"/>
          <w:szCs w:val="24"/>
        </w:rPr>
        <w:t>является</w:t>
      </w:r>
      <w:r w:rsidRPr="007F1337">
        <w:rPr>
          <w:rFonts w:ascii="Times New Roman" w:hAnsi="Times New Roman"/>
          <w:sz w:val="24"/>
          <w:szCs w:val="24"/>
        </w:rPr>
        <w:t xml:space="preserve"> необходимость воспитания всесторонне развитой личности в области </w:t>
      </w:r>
      <w:r>
        <w:rPr>
          <w:rFonts w:ascii="Times New Roman" w:hAnsi="Times New Roman"/>
          <w:sz w:val="24"/>
          <w:szCs w:val="24"/>
        </w:rPr>
        <w:t>вокального</w:t>
      </w:r>
      <w:r w:rsidRPr="007F1337">
        <w:rPr>
          <w:rFonts w:ascii="Times New Roman" w:hAnsi="Times New Roman"/>
          <w:sz w:val="24"/>
          <w:szCs w:val="24"/>
        </w:rPr>
        <w:t xml:space="preserve"> искусства, откликом на запросы родителей, желающих выявить и развить склонности своих детей к тем или иным видам искусств. Она предоставляет максимальные возможности в этом направлении: обучающиеся пробуют себя в области музыкального искусства (вокал, ансамбль</w:t>
      </w:r>
      <w:r>
        <w:rPr>
          <w:rFonts w:ascii="Times New Roman" w:hAnsi="Times New Roman"/>
          <w:sz w:val="24"/>
          <w:szCs w:val="24"/>
        </w:rPr>
        <w:t>, хор).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</w:t>
      </w:r>
      <w:r w:rsidRPr="007F1337">
        <w:rPr>
          <w:rFonts w:ascii="Times New Roman" w:hAnsi="Times New Roman"/>
          <w:sz w:val="24"/>
          <w:szCs w:val="24"/>
        </w:rPr>
        <w:t xml:space="preserve">  развивает умения и навыки совместной деятельности в коллективных творческих проектах, </w:t>
      </w:r>
      <w:r w:rsidRPr="00583BC9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ывает</w:t>
      </w:r>
      <w:r w:rsidRPr="00583BC9">
        <w:rPr>
          <w:rFonts w:ascii="Times New Roman" w:hAnsi="Times New Roman"/>
          <w:sz w:val="24"/>
          <w:szCs w:val="24"/>
        </w:rPr>
        <w:t xml:space="preserve"> у детей восприимчивост</w:t>
      </w:r>
      <w:r>
        <w:rPr>
          <w:rFonts w:ascii="Times New Roman" w:hAnsi="Times New Roman"/>
          <w:sz w:val="24"/>
          <w:szCs w:val="24"/>
        </w:rPr>
        <w:t>ь, интерес и</w:t>
      </w:r>
      <w:r w:rsidRPr="00583BC9">
        <w:rPr>
          <w:rFonts w:ascii="Times New Roman" w:hAnsi="Times New Roman"/>
          <w:sz w:val="24"/>
          <w:szCs w:val="24"/>
        </w:rPr>
        <w:t xml:space="preserve"> люб</w:t>
      </w:r>
      <w:r>
        <w:rPr>
          <w:rFonts w:ascii="Times New Roman" w:hAnsi="Times New Roman"/>
          <w:sz w:val="24"/>
          <w:szCs w:val="24"/>
        </w:rPr>
        <w:t>овь</w:t>
      </w:r>
      <w:r w:rsidRPr="00583BC9">
        <w:rPr>
          <w:rFonts w:ascii="Times New Roman" w:hAnsi="Times New Roman"/>
          <w:sz w:val="24"/>
          <w:szCs w:val="24"/>
        </w:rPr>
        <w:t xml:space="preserve"> к музыке, разви</w:t>
      </w:r>
      <w:r>
        <w:rPr>
          <w:rFonts w:ascii="Times New Roman" w:hAnsi="Times New Roman"/>
          <w:sz w:val="24"/>
          <w:szCs w:val="24"/>
        </w:rPr>
        <w:t>вает эмоциональную</w:t>
      </w:r>
      <w:r w:rsidRPr="00583BC9">
        <w:rPr>
          <w:rFonts w:ascii="Times New Roman" w:hAnsi="Times New Roman"/>
          <w:sz w:val="24"/>
          <w:szCs w:val="24"/>
        </w:rPr>
        <w:t xml:space="preserve"> отзывчивост</w:t>
      </w:r>
      <w:r>
        <w:rPr>
          <w:rFonts w:ascii="Times New Roman" w:hAnsi="Times New Roman"/>
          <w:sz w:val="24"/>
          <w:szCs w:val="24"/>
        </w:rPr>
        <w:t>ь на нее, приобщает</w:t>
      </w:r>
      <w:r w:rsidRPr="00583BC9">
        <w:rPr>
          <w:rFonts w:ascii="Times New Roman" w:hAnsi="Times New Roman"/>
          <w:sz w:val="24"/>
          <w:szCs w:val="24"/>
        </w:rPr>
        <w:t xml:space="preserve"> к разнообразным видам музыкальной деятельности (слушанию, пению, музыкально-рит</w:t>
      </w:r>
      <w:r w:rsidR="00821B60">
        <w:rPr>
          <w:rFonts w:ascii="Times New Roman" w:hAnsi="Times New Roman"/>
          <w:sz w:val="24"/>
          <w:szCs w:val="24"/>
        </w:rPr>
        <w:t>мическим движениям)</w:t>
      </w:r>
      <w:r w:rsidRPr="00583BC9">
        <w:rPr>
          <w:rFonts w:ascii="Times New Roman" w:hAnsi="Times New Roman"/>
          <w:sz w:val="24"/>
          <w:szCs w:val="24"/>
        </w:rPr>
        <w:t>. Все это позволяет развивать общую музыкальность ребенка, его творческие способности.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337">
        <w:rPr>
          <w:rFonts w:ascii="Times New Roman" w:hAnsi="Times New Roman"/>
          <w:sz w:val="24"/>
          <w:szCs w:val="24"/>
        </w:rPr>
        <w:t>Педагогическая целесообразность программы в том, что обучающиеся имеют возможность получить художественно-эстетическую подготовку, что отвечает тенденции развития системы образования в стране, где предусматривается усиление системы дополнительного образования.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1337">
        <w:rPr>
          <w:rFonts w:ascii="Times New Roman" w:hAnsi="Times New Roman"/>
          <w:b/>
          <w:sz w:val="24"/>
          <w:szCs w:val="24"/>
        </w:rPr>
        <w:t>Цель программы</w:t>
      </w:r>
      <w:r w:rsidRPr="007F1337">
        <w:rPr>
          <w:rFonts w:ascii="Times New Roman" w:hAnsi="Times New Roman"/>
          <w:sz w:val="24"/>
          <w:szCs w:val="24"/>
        </w:rPr>
        <w:t>: формирование системы вокальн</w:t>
      </w:r>
      <w:r w:rsidR="00821B60">
        <w:rPr>
          <w:rFonts w:ascii="Times New Roman" w:hAnsi="Times New Roman"/>
          <w:sz w:val="24"/>
          <w:szCs w:val="24"/>
        </w:rPr>
        <w:t>ых</w:t>
      </w:r>
      <w:r w:rsidRPr="007F1337">
        <w:rPr>
          <w:rFonts w:ascii="Times New Roman" w:hAnsi="Times New Roman"/>
          <w:sz w:val="24"/>
          <w:szCs w:val="24"/>
        </w:rPr>
        <w:t xml:space="preserve"> и сценических знаний, умений и навыков, позволяющих активно обогащать и расширять опыт музыкально-творческой деятельности обучающихся, воспитание самостоятельной творческой личности с устойчивым интересом к вокально-сценическому искусству.</w:t>
      </w:r>
    </w:p>
    <w:p w:rsidR="0034476D" w:rsidRDefault="0034476D" w:rsidP="004438BA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476D" w:rsidRDefault="0034476D" w:rsidP="004438BA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1337">
        <w:rPr>
          <w:rFonts w:ascii="Times New Roman" w:hAnsi="Times New Roman"/>
          <w:b/>
          <w:sz w:val="24"/>
          <w:szCs w:val="24"/>
        </w:rPr>
        <w:t>Задачи: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b/>
          <w:sz w:val="24"/>
          <w:szCs w:val="24"/>
        </w:rPr>
        <w:t>Предметные</w:t>
      </w:r>
      <w:r w:rsidRPr="007F1337">
        <w:rPr>
          <w:rFonts w:ascii="Times New Roman" w:hAnsi="Times New Roman"/>
          <w:sz w:val="24"/>
          <w:szCs w:val="24"/>
        </w:rPr>
        <w:t xml:space="preserve">: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Способствовать приобретению базовых знаний, умений и нав</w:t>
      </w:r>
      <w:r w:rsidR="00821B60">
        <w:rPr>
          <w:rFonts w:ascii="Times New Roman" w:hAnsi="Times New Roman"/>
          <w:sz w:val="24"/>
          <w:szCs w:val="24"/>
        </w:rPr>
        <w:t xml:space="preserve">ыков вокала, </w:t>
      </w:r>
      <w:r w:rsidRPr="007F1337">
        <w:rPr>
          <w:rFonts w:ascii="Times New Roman" w:hAnsi="Times New Roman"/>
          <w:sz w:val="24"/>
          <w:szCs w:val="24"/>
        </w:rPr>
        <w:t xml:space="preserve"> Формировать навыки восприятия музыки и выражения своего отношения к музыкальному материалу.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- Формировать навыки создания художественного образа во время исполнения вокальных номеров.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Формировать устойчивый интерес к лучшим произведениям русского, зарубежного вокального искусства, музыкальному и общекультурному самообразованию.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- Формировать основы музыкальной культуры, разви</w:t>
      </w:r>
      <w:r>
        <w:rPr>
          <w:rFonts w:ascii="Times New Roman" w:hAnsi="Times New Roman"/>
          <w:sz w:val="24"/>
          <w:szCs w:val="24"/>
        </w:rPr>
        <w:t>вать</w:t>
      </w:r>
      <w:r w:rsidRPr="007F1337">
        <w:rPr>
          <w:rFonts w:ascii="Times New Roman" w:hAnsi="Times New Roman"/>
          <w:sz w:val="24"/>
          <w:szCs w:val="24"/>
        </w:rPr>
        <w:t xml:space="preserve"> художественн</w:t>
      </w:r>
      <w:r>
        <w:rPr>
          <w:rFonts w:ascii="Times New Roman" w:hAnsi="Times New Roman"/>
          <w:sz w:val="24"/>
          <w:szCs w:val="24"/>
        </w:rPr>
        <w:t>ый вкус и интерес</w:t>
      </w:r>
      <w:r w:rsidRPr="007F1337">
        <w:rPr>
          <w:rFonts w:ascii="Times New Roman" w:hAnsi="Times New Roman"/>
          <w:sz w:val="24"/>
          <w:szCs w:val="24"/>
        </w:rPr>
        <w:t xml:space="preserve"> к вокальному искусству.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F133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F1337">
        <w:rPr>
          <w:rFonts w:ascii="Times New Roman" w:hAnsi="Times New Roman"/>
          <w:b/>
          <w:sz w:val="24"/>
          <w:szCs w:val="24"/>
        </w:rPr>
        <w:t>: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Способствовать развитию творческого </w:t>
      </w:r>
      <w:r>
        <w:rPr>
          <w:rFonts w:ascii="Times New Roman" w:hAnsi="Times New Roman"/>
          <w:sz w:val="24"/>
          <w:szCs w:val="24"/>
        </w:rPr>
        <w:t>мышления.</w:t>
      </w:r>
      <w:r w:rsidRPr="007F1337">
        <w:rPr>
          <w:rFonts w:ascii="Times New Roman" w:hAnsi="Times New Roman"/>
          <w:sz w:val="24"/>
          <w:szCs w:val="24"/>
        </w:rPr>
        <w:t xml:space="preserve">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Формировать умения представлять широкой публике результаты собственной музыкально-творческой деятельности.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Формировать умения планировать, контролировать и оценивать действия </w:t>
      </w:r>
      <w:proofErr w:type="gramStart"/>
      <w:r w:rsidRPr="007F1337">
        <w:rPr>
          <w:rFonts w:ascii="Times New Roman" w:hAnsi="Times New Roman"/>
          <w:sz w:val="24"/>
          <w:szCs w:val="24"/>
        </w:rPr>
        <w:t>в</w:t>
      </w:r>
      <w:proofErr w:type="gramEnd"/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37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7F1337">
        <w:rPr>
          <w:rFonts w:ascii="Times New Roman" w:hAnsi="Times New Roman"/>
          <w:sz w:val="24"/>
          <w:szCs w:val="24"/>
        </w:rPr>
        <w:t xml:space="preserve"> с поставленной задачей и условием её реализации в процессе создания музыкальных образов; определять наиболее эффективные способы достижения результата в исполнительской и творческой деятельности.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Формировать умение осуществлять </w:t>
      </w:r>
      <w:proofErr w:type="gramStart"/>
      <w:r w:rsidRPr="007F1337">
        <w:rPr>
          <w:rFonts w:ascii="Times New Roman" w:hAnsi="Times New Roman"/>
          <w:sz w:val="24"/>
          <w:szCs w:val="24"/>
        </w:rPr>
        <w:t>информационную</w:t>
      </w:r>
      <w:proofErr w:type="gramEnd"/>
      <w:r w:rsidRPr="007F1337">
        <w:rPr>
          <w:rFonts w:ascii="Times New Roman" w:hAnsi="Times New Roman"/>
          <w:sz w:val="24"/>
          <w:szCs w:val="24"/>
        </w:rPr>
        <w:t>, познавательную и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презентации).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Способствовать освоению начальных форм познавательной и личностной рефлексии; позитивной самооценки своих музыкально-творческих возможностей.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Формировать навыки продуктивного сотрудничества (общение, взаимодействие) со сверстниками при решении различных музыкально-творческих задач на уроках и во внеурочной музыкально-эстетической деятельности;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1337">
        <w:rPr>
          <w:rFonts w:ascii="Times New Roman" w:hAnsi="Times New Roman"/>
          <w:b/>
          <w:sz w:val="24"/>
          <w:szCs w:val="24"/>
        </w:rPr>
        <w:t>Личностные задачи: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Способствовать повышению творческой активности, проявлению инициативы и любознательности.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Способствовать развитию мотивов музыкально-учебной деятельности и реализации творческого потенциала в процессе коллективного </w:t>
      </w:r>
      <w:proofErr w:type="spellStart"/>
      <w:r w:rsidRPr="007F133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F1337">
        <w:rPr>
          <w:rFonts w:ascii="Times New Roman" w:hAnsi="Times New Roman"/>
          <w:sz w:val="24"/>
          <w:szCs w:val="24"/>
        </w:rPr>
        <w:t>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Способствовать проявлению положительных качеств личности и управлению своими эмоциями в различных (нестандартных) ситуациях и условиях.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Способствовать проявлению дисциплинированности, трудолюбия и упорства в достижении поставленных целей.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Способствовать овладению основами культуры здорового и безопасного образа жизни.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В основе данной программы лежат как традиционные, так и новые методики преподавания, особое внимание уделяется индивидуально-личностному подходу. На практике такой подход помогает реализовать творческий потенциал ребенка, сформировать певческие навыки, приобщить детей к певческому искусству, что благотворно способствует развитию творческой фантазии.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В основу </w:t>
      </w:r>
      <w:proofErr w:type="gramStart"/>
      <w:r w:rsidRPr="007F1337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7F1337">
        <w:rPr>
          <w:rFonts w:ascii="Times New Roman" w:hAnsi="Times New Roman"/>
          <w:sz w:val="24"/>
          <w:szCs w:val="24"/>
        </w:rPr>
        <w:t xml:space="preserve"> данной программе положена классическая постановка голоса, включающая в себя разогревание голосовых связок с помощью специальной дыхательной гимнастики и укрепление диафрагмальных мышц; озвучивание естественных природных резонаторов и их фокусировка, активизация дикции и улучшение артикуляции; округление вокального звука и владение им. Реализация содержания программы ориентирована на применение наиболее эффективных методов и приёмов формирования голоса, предполагает использование элементов специальных технологий по развитию голоса В. Емельянова</w:t>
      </w:r>
      <w:r>
        <w:rPr>
          <w:rFonts w:ascii="Times New Roman" w:hAnsi="Times New Roman"/>
          <w:sz w:val="24"/>
          <w:szCs w:val="24"/>
        </w:rPr>
        <w:t xml:space="preserve">, А.Н. Стрельниковой, С. </w:t>
      </w:r>
      <w:proofErr w:type="spellStart"/>
      <w:r>
        <w:rPr>
          <w:rFonts w:ascii="Times New Roman" w:hAnsi="Times New Roman"/>
          <w:sz w:val="24"/>
          <w:szCs w:val="24"/>
        </w:rPr>
        <w:t>Риггса</w:t>
      </w:r>
      <w:proofErr w:type="spellEnd"/>
      <w:r w:rsidRPr="007F1337">
        <w:rPr>
          <w:rFonts w:ascii="Times New Roman" w:hAnsi="Times New Roman"/>
          <w:sz w:val="24"/>
          <w:szCs w:val="24"/>
        </w:rPr>
        <w:t xml:space="preserve">. В основе данных теоретических идей заложены методики формирования музыкально – слуховых </w:t>
      </w:r>
      <w:r w:rsidRPr="007F1337">
        <w:rPr>
          <w:rFonts w:ascii="Times New Roman" w:hAnsi="Times New Roman"/>
          <w:sz w:val="24"/>
          <w:szCs w:val="24"/>
        </w:rPr>
        <w:lastRenderedPageBreak/>
        <w:t xml:space="preserve">представлений певца, развития и совершенствования вокально-исполнительской техники и интерпретации музыкального материала.      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b/>
          <w:sz w:val="24"/>
          <w:szCs w:val="24"/>
        </w:rPr>
        <w:t>Отличительной особенностью программы</w:t>
      </w:r>
      <w:r w:rsidRPr="007F1337">
        <w:rPr>
          <w:rFonts w:ascii="Times New Roman" w:hAnsi="Times New Roman"/>
          <w:sz w:val="24"/>
          <w:szCs w:val="24"/>
        </w:rPr>
        <w:t xml:space="preserve"> является ее долгосрочность, что позволяет реализовать принцип непрерывности образования и дает возможность плавно перейти с одного уровня образования на другой.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Особенности программы обусловлены требованиями к современному образовательному процессу в системе дополнительного образования.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Данная программа учитывает эти требования и обеспечивает: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вариативность (предоставление </w:t>
      </w:r>
      <w:proofErr w:type="gramStart"/>
      <w:r w:rsidRPr="007F1337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F1337">
        <w:rPr>
          <w:rFonts w:ascii="Times New Roman" w:hAnsi="Times New Roman"/>
          <w:sz w:val="24"/>
          <w:szCs w:val="24"/>
        </w:rPr>
        <w:t xml:space="preserve"> многообразия полноценных, качественно различных вариантов образовательной траектории: уровень сложности программы, методическое обеспечение, применяемые технологии);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социализацию и адаптацию личности (участие в социальных проектах «Дети - детям»);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индивидуализацию (индивидуальная образовательная траектория для каждого обучающегося, выраженная в специально подобранных методах, приемах и формах).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В образовательном процессе все они взаимосвязаны.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821B60">
        <w:rPr>
          <w:rFonts w:ascii="Times New Roman" w:hAnsi="Times New Roman"/>
          <w:b/>
          <w:sz w:val="24"/>
          <w:szCs w:val="24"/>
        </w:rPr>
        <w:t>рограмма по хору</w:t>
      </w:r>
      <w:r w:rsidRPr="007F1337">
        <w:rPr>
          <w:rFonts w:ascii="Times New Roman" w:hAnsi="Times New Roman"/>
          <w:b/>
          <w:sz w:val="24"/>
          <w:szCs w:val="24"/>
        </w:rPr>
        <w:t xml:space="preserve"> </w:t>
      </w:r>
      <w:r w:rsidRPr="007F1337">
        <w:rPr>
          <w:rFonts w:ascii="Times New Roman" w:hAnsi="Times New Roman"/>
          <w:sz w:val="24"/>
          <w:szCs w:val="24"/>
        </w:rPr>
        <w:t xml:space="preserve">ориентирована на формирование системы </w:t>
      </w:r>
      <w:r w:rsidR="00821B60">
        <w:rPr>
          <w:rFonts w:ascii="Times New Roman" w:hAnsi="Times New Roman"/>
          <w:sz w:val="24"/>
          <w:szCs w:val="24"/>
        </w:rPr>
        <w:t>вокальных</w:t>
      </w:r>
      <w:r w:rsidRPr="007F1337">
        <w:rPr>
          <w:rFonts w:ascii="Times New Roman" w:hAnsi="Times New Roman"/>
          <w:sz w:val="24"/>
          <w:szCs w:val="24"/>
        </w:rPr>
        <w:t xml:space="preserve"> знаний, умений и навыков, позволяющих активно обогащать и расширять опыт музыкально-творческой деятельности обучающихся, воспитание самостоятельной творческой личности с устойчивым интересом к вокально-сценическому искусству.</w:t>
      </w:r>
      <w:r>
        <w:rPr>
          <w:rFonts w:ascii="Times New Roman" w:hAnsi="Times New Roman"/>
          <w:sz w:val="24"/>
          <w:szCs w:val="24"/>
        </w:rPr>
        <w:t xml:space="preserve"> По программе предусмотрены как групповы</w:t>
      </w:r>
      <w:r w:rsidR="00821B60">
        <w:rPr>
          <w:rFonts w:ascii="Times New Roman" w:hAnsi="Times New Roman"/>
          <w:sz w:val="24"/>
          <w:szCs w:val="24"/>
        </w:rPr>
        <w:t>е занятия, так и индивидуальные (Малые ансамбли).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Программа предоставляет возможность </w:t>
      </w:r>
      <w:proofErr w:type="gramStart"/>
      <w:r w:rsidRPr="007F133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F1337">
        <w:rPr>
          <w:rFonts w:ascii="Times New Roman" w:hAnsi="Times New Roman"/>
          <w:sz w:val="24"/>
          <w:szCs w:val="24"/>
        </w:rPr>
        <w:t xml:space="preserve"> активно участвовать в исполнительском процессе, развивает музыкальные способности, воспитывает музыкальный слух, вкус, помогает обучающимся более полно раскрыть образ исполняемого произведения. Ребёнок с помощью средств музыкальной выразительности (</w:t>
      </w:r>
      <w:proofErr w:type="spellStart"/>
      <w:r w:rsidRPr="007F1337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7F1337">
        <w:rPr>
          <w:rFonts w:ascii="Times New Roman" w:hAnsi="Times New Roman"/>
          <w:sz w:val="24"/>
          <w:szCs w:val="24"/>
        </w:rPr>
        <w:t>, артикуляции, штрихов, динамических нюансов) доносит до зрителя характер своего исполнения, свои эмоции.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37">
        <w:rPr>
          <w:rFonts w:ascii="Times New Roman" w:hAnsi="Times New Roman"/>
          <w:sz w:val="24"/>
          <w:szCs w:val="24"/>
        </w:rPr>
        <w:t>Обуче</w:t>
      </w:r>
      <w:r w:rsidR="00821B60">
        <w:rPr>
          <w:rFonts w:ascii="Times New Roman" w:hAnsi="Times New Roman"/>
          <w:sz w:val="24"/>
          <w:szCs w:val="24"/>
        </w:rPr>
        <w:t>ние по</w:t>
      </w:r>
      <w:proofErr w:type="gramEnd"/>
      <w:r w:rsidR="00821B60">
        <w:rPr>
          <w:rFonts w:ascii="Times New Roman" w:hAnsi="Times New Roman"/>
          <w:sz w:val="24"/>
          <w:szCs w:val="24"/>
        </w:rPr>
        <w:t xml:space="preserve"> данной программе </w:t>
      </w:r>
      <w:r w:rsidRPr="007F1337">
        <w:rPr>
          <w:rFonts w:ascii="Times New Roman" w:hAnsi="Times New Roman"/>
          <w:sz w:val="24"/>
          <w:szCs w:val="24"/>
        </w:rPr>
        <w:t xml:space="preserve"> строится в соответствии с современными требованиями на принципиально новой образовательной парадигме: современная среда-это условия, в которых каждый ребёнок развивается соразмерно своим способностям, интересам и потребностям.</w:t>
      </w:r>
    </w:p>
    <w:p w:rsidR="004438BA" w:rsidRPr="009A3AEE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A3AEE">
        <w:rPr>
          <w:rFonts w:ascii="Times New Roman" w:hAnsi="Times New Roman"/>
          <w:sz w:val="24"/>
          <w:szCs w:val="24"/>
        </w:rPr>
        <w:t>1 год обучения (1 к</w:t>
      </w:r>
      <w:r w:rsidR="00E27A98">
        <w:rPr>
          <w:rFonts w:ascii="Times New Roman" w:hAnsi="Times New Roman"/>
          <w:sz w:val="24"/>
          <w:szCs w:val="24"/>
        </w:rPr>
        <w:t>ласс) - «Стартовый уровень» -  6</w:t>
      </w:r>
      <w:r w:rsidRPr="009A3AEE">
        <w:rPr>
          <w:rFonts w:ascii="Times New Roman" w:hAnsi="Times New Roman"/>
          <w:sz w:val="24"/>
          <w:szCs w:val="24"/>
        </w:rPr>
        <w:t xml:space="preserve"> часов в неделю; </w:t>
      </w:r>
    </w:p>
    <w:p w:rsidR="004438BA" w:rsidRPr="009A3AEE" w:rsidRDefault="00AC6996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3</w:t>
      </w:r>
      <w:r w:rsidR="004438BA" w:rsidRPr="009A3AEE">
        <w:rPr>
          <w:rFonts w:ascii="Times New Roman" w:hAnsi="Times New Roman"/>
          <w:sz w:val="24"/>
          <w:szCs w:val="24"/>
        </w:rPr>
        <w:t xml:space="preserve"> год обучения (2 - </w:t>
      </w:r>
      <w:r>
        <w:rPr>
          <w:rFonts w:ascii="Times New Roman" w:hAnsi="Times New Roman"/>
          <w:sz w:val="24"/>
          <w:szCs w:val="24"/>
        </w:rPr>
        <w:t>3</w:t>
      </w:r>
      <w:r w:rsidR="009A3AEE" w:rsidRPr="009A3AEE">
        <w:rPr>
          <w:rFonts w:ascii="Times New Roman" w:hAnsi="Times New Roman"/>
          <w:sz w:val="24"/>
          <w:szCs w:val="24"/>
        </w:rPr>
        <w:t>кла</w:t>
      </w:r>
      <w:r w:rsidR="00E27A98">
        <w:rPr>
          <w:rFonts w:ascii="Times New Roman" w:hAnsi="Times New Roman"/>
          <w:sz w:val="24"/>
          <w:szCs w:val="24"/>
        </w:rPr>
        <w:t>сс) - «Базовый уровень» - 6</w:t>
      </w:r>
      <w:r w:rsidR="004438BA" w:rsidRPr="009A3AEE">
        <w:rPr>
          <w:rFonts w:ascii="Times New Roman" w:hAnsi="Times New Roman"/>
          <w:sz w:val="24"/>
          <w:szCs w:val="24"/>
        </w:rPr>
        <w:t xml:space="preserve"> часов в неделю.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1337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Стартовый уровень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Задача данного уровня - сформировать интерес ребенка к пению, выявить его наклонности и способности. Дети приобретают элементарные знания и навыки по вокалу. Это уровень первой пробы выступлений в рамках объединения.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>Данную ступень программы осваивают дети начального уровня музыкального развития: они еще плохо слышат и могут держать ладовый строй, интонацию, ладовые тяготения. У некоторых детей проблемы с дикцией, вялая артикуляция, узкий диапазон голоса. Встречаются дети «</w:t>
      </w:r>
      <w:proofErr w:type="spellStart"/>
      <w:r w:rsidRPr="007F1337">
        <w:rPr>
          <w:rFonts w:ascii="Times New Roman" w:hAnsi="Times New Roman"/>
          <w:color w:val="000000"/>
          <w:sz w:val="24"/>
          <w:szCs w:val="24"/>
        </w:rPr>
        <w:t>гудошники</w:t>
      </w:r>
      <w:proofErr w:type="spellEnd"/>
      <w:r w:rsidRPr="007F1337">
        <w:rPr>
          <w:rFonts w:ascii="Times New Roman" w:hAnsi="Times New Roman"/>
          <w:color w:val="000000"/>
          <w:sz w:val="24"/>
          <w:szCs w:val="24"/>
        </w:rPr>
        <w:t xml:space="preserve">», которые «поют» на одном звуке. Интерес к занятиям неустойчив, </w:t>
      </w:r>
      <w:proofErr w:type="spellStart"/>
      <w:r w:rsidRPr="007F1337">
        <w:rPr>
          <w:rFonts w:ascii="Times New Roman" w:hAnsi="Times New Roman"/>
          <w:color w:val="000000"/>
          <w:sz w:val="24"/>
          <w:szCs w:val="24"/>
        </w:rPr>
        <w:t>ситуативен</w:t>
      </w:r>
      <w:proofErr w:type="spellEnd"/>
      <w:r w:rsidRPr="007F1337">
        <w:rPr>
          <w:rFonts w:ascii="Times New Roman" w:hAnsi="Times New Roman"/>
          <w:color w:val="000000"/>
          <w:sz w:val="24"/>
          <w:szCs w:val="24"/>
        </w:rPr>
        <w:t xml:space="preserve">, во многом зависит от занимательности, эмоционального контакта с педагогом и другими ребятами.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Для обучающихся, осваивающих данный уровень, возможно введение форм учебно-практических занятий, однако задача удержания их интереса остаётся актуальной, важно использование широкого спектра игровых заданий и упражнений.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В ходе освоения данного уровня программы происходит развитие музыкальных способностей детей. Интонационно более точным и выразительным становится исполнение песен. Расширяется диапазон голоса, улучшается музыкальная память, дети стараются держать ладовый строй. Знакомятся ребята с более сложными ритмическими формулами. Для детей продуманы дифференцированные задания.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F1337">
        <w:rPr>
          <w:rFonts w:ascii="Times New Roman" w:hAnsi="Times New Roman"/>
          <w:b/>
          <w:i/>
          <w:color w:val="000000"/>
          <w:sz w:val="24"/>
          <w:szCs w:val="24"/>
        </w:rPr>
        <w:t xml:space="preserve">Ожидаемые результаты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стартового</w:t>
      </w:r>
      <w:r w:rsidRPr="007F1337">
        <w:rPr>
          <w:rFonts w:ascii="Times New Roman" w:hAnsi="Times New Roman"/>
          <w:b/>
          <w:i/>
          <w:color w:val="000000"/>
          <w:sz w:val="24"/>
          <w:szCs w:val="24"/>
        </w:rPr>
        <w:t xml:space="preserve"> уровня: 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Обучающиеся 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37">
        <w:rPr>
          <w:rFonts w:ascii="Times New Roman" w:hAnsi="Times New Roman"/>
          <w:iCs/>
          <w:sz w:val="24"/>
          <w:szCs w:val="24"/>
        </w:rPr>
        <w:t>знают</w:t>
      </w:r>
      <w:proofErr w:type="gramEnd"/>
      <w:r w:rsidRPr="007F1337">
        <w:rPr>
          <w:rFonts w:ascii="Times New Roman" w:hAnsi="Times New Roman"/>
          <w:iCs/>
          <w:sz w:val="24"/>
          <w:szCs w:val="24"/>
        </w:rPr>
        <w:t>/понимают</w:t>
      </w:r>
      <w:r w:rsidRPr="007F1337">
        <w:rPr>
          <w:rFonts w:ascii="Times New Roman" w:hAnsi="Times New Roman"/>
          <w:i/>
          <w:iCs/>
          <w:sz w:val="24"/>
          <w:szCs w:val="24"/>
        </w:rPr>
        <w:t>: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lastRenderedPageBreak/>
        <w:t>- строение артикуляционного аппарата;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особенности, возможности и гигиену певческого голоса;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особенности пения в ансамбле;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специфику работы с микрофоном и фонограммой («-1»); 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названия основных танцевальных шагов, хореографических понятий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F1337">
        <w:rPr>
          <w:rFonts w:ascii="Times New Roman" w:hAnsi="Times New Roman"/>
          <w:iCs/>
          <w:sz w:val="24"/>
          <w:szCs w:val="24"/>
        </w:rPr>
        <w:t>умеют: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Pr="007F1337">
        <w:rPr>
          <w:rFonts w:ascii="Times New Roman" w:hAnsi="Times New Roman"/>
          <w:sz w:val="24"/>
          <w:szCs w:val="24"/>
        </w:rPr>
        <w:t>правильно дышать: делать спокойный вдох, не поднимая плеч;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работать над чистотой интонации;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добиваться плавного </w:t>
      </w:r>
      <w:proofErr w:type="spellStart"/>
      <w:r w:rsidRPr="007F1337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7F1337">
        <w:rPr>
          <w:rFonts w:ascii="Times New Roman" w:hAnsi="Times New Roman"/>
          <w:sz w:val="24"/>
          <w:szCs w:val="24"/>
        </w:rPr>
        <w:t>;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- слышать себя и партнёров; 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выполнять изученные комплексы дыхательных, ритмико-гимнастических, музыкально-ритмических упражнений;</w:t>
      </w:r>
    </w:p>
    <w:p w:rsidR="004438BA" w:rsidRPr="007F1337" w:rsidRDefault="004438BA" w:rsidP="004438BA">
      <w:pPr>
        <w:pStyle w:val="3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артистично и красиво держаться перед зрителем во время концертных выступлений.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Также у </w:t>
      </w:r>
      <w:proofErr w:type="gramStart"/>
      <w:r w:rsidRPr="007F133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F1337">
        <w:rPr>
          <w:rFonts w:ascii="Times New Roman" w:hAnsi="Times New Roman"/>
          <w:color w:val="000000"/>
          <w:sz w:val="24"/>
          <w:szCs w:val="24"/>
        </w:rPr>
        <w:t xml:space="preserve"> будут сформированы: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- основы </w:t>
      </w:r>
      <w:r w:rsidRPr="007F1337">
        <w:rPr>
          <w:rFonts w:ascii="Times New Roman" w:hAnsi="Times New Roman"/>
          <w:sz w:val="24"/>
          <w:szCs w:val="24"/>
        </w:rPr>
        <w:t>музыкально-эстетических чувств, проявляющиеся в эмоционально-ценностном, заинтересованном отношении к музыке;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>- желание продолжить обучение на 2-м уровне.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1337">
        <w:rPr>
          <w:rFonts w:ascii="Times New Roman" w:hAnsi="Times New Roman"/>
          <w:b/>
          <w:color w:val="000000"/>
          <w:sz w:val="24"/>
          <w:szCs w:val="24"/>
        </w:rPr>
        <w:t xml:space="preserve">Базовый уровень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На этом уровне дети накапливают знания и навыки по основам вокального искусства. Учебные группы формируются преимущественно из детей одного или близкого возраста.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Базовый уровень программы осваивают дети преимущественно средних музыкальных данных, но имеющие уже достаточно сформированный интерес к занятиям, ориентированные на подготовку концертных номеров, выступления.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С ними происходит кропотливая работа по постановке голоса, дыхания, дикции. Важен подбор дифференцированных упражнений, заданий репертуара с учётом природных возможностей, интересов каждого ребенка. Дети учатся взаимодействовать друг с </w:t>
      </w:r>
      <w:proofErr w:type="gramStart"/>
      <w:r w:rsidRPr="007F1337">
        <w:rPr>
          <w:rFonts w:ascii="Times New Roman" w:hAnsi="Times New Roman"/>
          <w:color w:val="000000"/>
          <w:sz w:val="24"/>
          <w:szCs w:val="24"/>
        </w:rPr>
        <w:t>другом</w:t>
      </w:r>
      <w:proofErr w:type="gramEnd"/>
      <w:r w:rsidRPr="007F1337">
        <w:rPr>
          <w:rFonts w:ascii="Times New Roman" w:hAnsi="Times New Roman"/>
          <w:color w:val="000000"/>
          <w:sz w:val="24"/>
          <w:szCs w:val="24"/>
        </w:rPr>
        <w:t xml:space="preserve"> как на групповых занятиях, так и в процессе выступлений. На данном этапе важными задачами является формирование сценической и зрительской культуры, </w:t>
      </w:r>
      <w:proofErr w:type="gramStart"/>
      <w:r w:rsidRPr="007F1337">
        <w:rPr>
          <w:rFonts w:ascii="Times New Roman" w:hAnsi="Times New Roman"/>
          <w:color w:val="000000"/>
          <w:sz w:val="24"/>
          <w:szCs w:val="24"/>
        </w:rPr>
        <w:t>преодоление</w:t>
      </w:r>
      <w:proofErr w:type="gramEnd"/>
      <w:r w:rsidRPr="007F1337">
        <w:rPr>
          <w:rFonts w:ascii="Times New Roman" w:hAnsi="Times New Roman"/>
          <w:color w:val="000000"/>
          <w:sz w:val="24"/>
          <w:szCs w:val="24"/>
        </w:rPr>
        <w:t xml:space="preserve"> как застенчивости, страха публичных выступлений, так и излишней развязности.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На данном уровне используются формы работы и упражнения, поддерживающие </w:t>
      </w:r>
      <w:proofErr w:type="spellStart"/>
      <w:r w:rsidRPr="007F1337">
        <w:rPr>
          <w:rFonts w:ascii="Times New Roman" w:hAnsi="Times New Roman"/>
          <w:color w:val="000000"/>
          <w:sz w:val="24"/>
          <w:szCs w:val="24"/>
        </w:rPr>
        <w:t>соревновательность</w:t>
      </w:r>
      <w:proofErr w:type="spellEnd"/>
      <w:r w:rsidRPr="007F1337">
        <w:rPr>
          <w:rFonts w:ascii="Times New Roman" w:hAnsi="Times New Roman"/>
          <w:color w:val="000000"/>
          <w:sz w:val="24"/>
          <w:szCs w:val="24"/>
        </w:rPr>
        <w:t>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F1337">
        <w:rPr>
          <w:rFonts w:ascii="Times New Roman" w:hAnsi="Times New Roman"/>
          <w:b/>
          <w:i/>
          <w:color w:val="000000"/>
          <w:sz w:val="24"/>
          <w:szCs w:val="24"/>
        </w:rPr>
        <w:t xml:space="preserve">Ожидаемые результаты базового уровня: </w:t>
      </w:r>
    </w:p>
    <w:p w:rsidR="004438BA" w:rsidRPr="007F1337" w:rsidRDefault="004438BA" w:rsidP="004438BA">
      <w:pPr>
        <w:ind w:firstLine="709"/>
        <w:jc w:val="both"/>
      </w:pPr>
      <w:r w:rsidRPr="007F1337">
        <w:t>В области предметных результатов:</w:t>
      </w:r>
    </w:p>
    <w:p w:rsidR="004438BA" w:rsidRPr="007F1337" w:rsidRDefault="004438BA" w:rsidP="004438BA">
      <w:pPr>
        <w:ind w:firstLine="709"/>
        <w:jc w:val="both"/>
      </w:pPr>
      <w:r w:rsidRPr="007F1337">
        <w:t xml:space="preserve">У </w:t>
      </w:r>
      <w:proofErr w:type="gramStart"/>
      <w:r w:rsidRPr="007F1337">
        <w:t>обучающегося</w:t>
      </w:r>
      <w:proofErr w:type="gramEnd"/>
      <w:r w:rsidRPr="007F1337">
        <w:t xml:space="preserve"> будут сформированы: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7F1337">
        <w:rPr>
          <w:rFonts w:ascii="Times New Roman" w:hAnsi="Times New Roman"/>
          <w:sz w:val="24"/>
          <w:szCs w:val="24"/>
        </w:rPr>
        <w:t xml:space="preserve">базовые знания правил охраны голоса в связи с наступлением </w:t>
      </w:r>
      <w:proofErr w:type="spellStart"/>
      <w:r w:rsidRPr="007F1337">
        <w:rPr>
          <w:rFonts w:ascii="Times New Roman" w:hAnsi="Times New Roman"/>
          <w:sz w:val="24"/>
          <w:szCs w:val="24"/>
        </w:rPr>
        <w:t>предмутационного</w:t>
      </w:r>
      <w:proofErr w:type="spellEnd"/>
      <w:r w:rsidRPr="007F1337">
        <w:rPr>
          <w:rFonts w:ascii="Times New Roman" w:hAnsi="Times New Roman"/>
          <w:sz w:val="24"/>
          <w:szCs w:val="24"/>
        </w:rPr>
        <w:t xml:space="preserve"> периода и мутации;</w:t>
      </w:r>
    </w:p>
    <w:p w:rsidR="004438BA" w:rsidRPr="007F1337" w:rsidRDefault="004438BA" w:rsidP="004438BA">
      <w:pPr>
        <w:autoSpaceDE w:val="0"/>
        <w:autoSpaceDN w:val="0"/>
        <w:adjustRightInd w:val="0"/>
        <w:ind w:firstLine="709"/>
        <w:jc w:val="both"/>
      </w:pPr>
      <w:r w:rsidRPr="007F1337">
        <w:t>- умение определять главные отличительные особенности музыкальных жанров и направлениях в музыке: песни, романса, хоровой музыки, джаза, рока;</w:t>
      </w:r>
    </w:p>
    <w:p w:rsidR="004438BA" w:rsidRPr="007F1337" w:rsidRDefault="004438BA" w:rsidP="004438BA">
      <w:pPr>
        <w:autoSpaceDE w:val="0"/>
        <w:autoSpaceDN w:val="0"/>
        <w:adjustRightInd w:val="0"/>
        <w:ind w:firstLine="709"/>
        <w:jc w:val="both"/>
      </w:pPr>
      <w:r w:rsidRPr="007F1337">
        <w:t xml:space="preserve">  - проявление навыков вокально-интонационной деятельности: исполнение многоголосных произведений, пение </w:t>
      </w:r>
      <w:r w:rsidRPr="007F1337">
        <w:rPr>
          <w:lang w:val="en-US"/>
        </w:rPr>
        <w:t>a</w:t>
      </w:r>
      <w:r w:rsidRPr="007F1337">
        <w:t xml:space="preserve"> </w:t>
      </w:r>
      <w:proofErr w:type="spellStart"/>
      <w:r w:rsidRPr="007F1337">
        <w:rPr>
          <w:lang w:val="en-US"/>
        </w:rPr>
        <w:t>capella</w:t>
      </w:r>
      <w:proofErr w:type="spellEnd"/>
      <w:r w:rsidRPr="007F1337">
        <w:t xml:space="preserve"> в унисон, правильное распределение дыхания в длинной фразе;</w:t>
      </w:r>
    </w:p>
    <w:p w:rsidR="004438BA" w:rsidRPr="007F1337" w:rsidRDefault="004438BA" w:rsidP="004438BA">
      <w:pPr>
        <w:autoSpaceDE w:val="0"/>
        <w:autoSpaceDN w:val="0"/>
        <w:adjustRightInd w:val="0"/>
        <w:ind w:firstLine="709"/>
        <w:jc w:val="both"/>
      </w:pPr>
      <w:r w:rsidRPr="007F1337">
        <w:t>- расширение и обогащение опыта в разнообразных видах музыкально-творческой деятельности, включая информационно-коммуникационные технологии.</w:t>
      </w:r>
    </w:p>
    <w:p w:rsidR="004438BA" w:rsidRPr="007F1337" w:rsidRDefault="004438BA" w:rsidP="004438BA">
      <w:pPr>
        <w:autoSpaceDE w:val="0"/>
        <w:autoSpaceDN w:val="0"/>
        <w:adjustRightInd w:val="0"/>
        <w:ind w:firstLine="709"/>
        <w:jc w:val="both"/>
      </w:pPr>
      <w:r w:rsidRPr="007F1337">
        <w:t>-умение красиво двигаться, чувство единства пластики в ансамбле;</w:t>
      </w:r>
    </w:p>
    <w:p w:rsidR="004438BA" w:rsidRPr="007F1337" w:rsidRDefault="004438BA" w:rsidP="004438BA">
      <w:pPr>
        <w:autoSpaceDE w:val="0"/>
        <w:autoSpaceDN w:val="0"/>
        <w:adjustRightInd w:val="0"/>
        <w:ind w:firstLine="709"/>
        <w:jc w:val="both"/>
      </w:pPr>
      <w:r w:rsidRPr="007F1337">
        <w:t>- умение исполнять свою партию в ансамбле в многоголосных произведениях;</w:t>
      </w:r>
    </w:p>
    <w:p w:rsidR="004438BA" w:rsidRPr="007F1337" w:rsidRDefault="004438BA" w:rsidP="004438BA">
      <w:pPr>
        <w:autoSpaceDE w:val="0"/>
        <w:autoSpaceDN w:val="0"/>
        <w:adjustRightInd w:val="0"/>
        <w:ind w:firstLine="709"/>
        <w:jc w:val="both"/>
      </w:pPr>
      <w:r w:rsidRPr="007F1337">
        <w:t>-</w:t>
      </w:r>
      <w:r w:rsidRPr="007F1337">
        <w:rPr>
          <w:rFonts w:eastAsia="Arial Unicode MS"/>
          <w:color w:val="000000"/>
        </w:rPr>
        <w:t xml:space="preserve"> навыки проектирования, формирования портфолио и представления результатов собственной деятельности.</w:t>
      </w:r>
    </w:p>
    <w:p w:rsidR="004438BA" w:rsidRPr="007F1337" w:rsidRDefault="004438BA" w:rsidP="004438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37">
        <w:rPr>
          <w:rFonts w:ascii="Times New Roman" w:hAnsi="Times New Roman"/>
          <w:sz w:val="24"/>
          <w:szCs w:val="24"/>
        </w:rPr>
        <w:t>Обучающиеся получат возможность для формирования:</w:t>
      </w:r>
      <w:proofErr w:type="gramEnd"/>
    </w:p>
    <w:p w:rsidR="004438BA" w:rsidRPr="007F1337" w:rsidRDefault="004438BA" w:rsidP="004438BA">
      <w:pPr>
        <w:autoSpaceDE w:val="0"/>
        <w:autoSpaceDN w:val="0"/>
        <w:adjustRightInd w:val="0"/>
        <w:ind w:firstLine="709"/>
        <w:jc w:val="both"/>
      </w:pPr>
      <w:r w:rsidRPr="007F1337">
        <w:t xml:space="preserve">- умения находить взаимодействия между музыкой и литературой, музыкой и изобразительным искусством, выражать их в размышлениях о музыке, подборе музыкального репертуара, создании музыкальных образов;  </w:t>
      </w:r>
    </w:p>
    <w:p w:rsidR="004438BA" w:rsidRPr="007F1337" w:rsidRDefault="004438BA" w:rsidP="004438BA">
      <w:pPr>
        <w:ind w:firstLine="709"/>
        <w:jc w:val="both"/>
      </w:pPr>
      <w:r w:rsidRPr="007F1337">
        <w:lastRenderedPageBreak/>
        <w:t>В области личностных результатов:</w:t>
      </w:r>
    </w:p>
    <w:p w:rsidR="004438BA" w:rsidRPr="007F1337" w:rsidRDefault="004438BA" w:rsidP="004438BA">
      <w:pPr>
        <w:ind w:firstLine="709"/>
        <w:jc w:val="both"/>
      </w:pPr>
      <w:r w:rsidRPr="007F1337">
        <w:t xml:space="preserve">У </w:t>
      </w:r>
      <w:proofErr w:type="gramStart"/>
      <w:r w:rsidRPr="007F1337">
        <w:t>обучающегося</w:t>
      </w:r>
      <w:proofErr w:type="gramEnd"/>
      <w:r w:rsidRPr="007F1337">
        <w:t xml:space="preserve"> будут сформированы:</w:t>
      </w:r>
    </w:p>
    <w:p w:rsidR="004438BA" w:rsidRPr="007F1337" w:rsidRDefault="004438BA" w:rsidP="004438BA">
      <w:pPr>
        <w:ind w:firstLine="709"/>
        <w:jc w:val="both"/>
      </w:pPr>
      <w:r w:rsidRPr="007F1337">
        <w:t>- музыкально-эстетические чувства, проявляющиеся в эмоционально-ценностном, заинтересованном отношении к музыке;</w:t>
      </w:r>
      <w:r w:rsidRPr="007F1337">
        <w:cr/>
        <w:t>-  вокальные умения и навыки в процессе продуктивной музыкально-творческой деятельности;</w:t>
      </w:r>
    </w:p>
    <w:p w:rsidR="004438BA" w:rsidRPr="007F1337" w:rsidRDefault="004438BA" w:rsidP="004438BA">
      <w:pPr>
        <w:ind w:firstLine="709"/>
        <w:jc w:val="both"/>
      </w:pPr>
      <w:r w:rsidRPr="007F1337">
        <w:rPr>
          <w:b/>
        </w:rPr>
        <w:t xml:space="preserve">-  </w:t>
      </w:r>
      <w:r w:rsidRPr="007F1337">
        <w:t>взаимодействие с партнёрами по ансамблю;</w:t>
      </w:r>
    </w:p>
    <w:p w:rsidR="004438BA" w:rsidRPr="007F1337" w:rsidRDefault="004438BA" w:rsidP="004438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37">
        <w:rPr>
          <w:rFonts w:ascii="Times New Roman" w:hAnsi="Times New Roman"/>
          <w:sz w:val="24"/>
          <w:szCs w:val="24"/>
        </w:rPr>
        <w:t>Обучающиеся получат возможность для формирования:</w:t>
      </w:r>
      <w:proofErr w:type="gramEnd"/>
    </w:p>
    <w:p w:rsidR="004438BA" w:rsidRPr="007F1337" w:rsidRDefault="004438BA" w:rsidP="004438BA">
      <w:pPr>
        <w:pStyle w:val="a3"/>
        <w:tabs>
          <w:tab w:val="left" w:pos="675"/>
          <w:tab w:val="left" w:pos="747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 - </w:t>
      </w:r>
      <w:r w:rsidRPr="007F1337">
        <w:rPr>
          <w:rFonts w:ascii="Times New Roman" w:hAnsi="Times New Roman"/>
          <w:bCs/>
          <w:sz w:val="24"/>
          <w:szCs w:val="24"/>
        </w:rPr>
        <w:t>выраженной устойчивой</w:t>
      </w:r>
      <w:r w:rsidRPr="007F1337">
        <w:rPr>
          <w:rFonts w:ascii="Times New Roman" w:hAnsi="Times New Roman"/>
          <w:sz w:val="24"/>
          <w:szCs w:val="24"/>
        </w:rPr>
        <w:t xml:space="preserve"> учебно-познавательной </w:t>
      </w:r>
      <w:proofErr w:type="spellStart"/>
      <w:r w:rsidRPr="007F1337">
        <w:rPr>
          <w:rFonts w:ascii="Times New Roman" w:hAnsi="Times New Roman"/>
          <w:sz w:val="24"/>
          <w:szCs w:val="24"/>
        </w:rPr>
        <w:t>мотивиции</w:t>
      </w:r>
      <w:proofErr w:type="spellEnd"/>
      <w:r w:rsidRPr="007F1337">
        <w:rPr>
          <w:rFonts w:ascii="Times New Roman" w:hAnsi="Times New Roman"/>
          <w:sz w:val="24"/>
          <w:szCs w:val="24"/>
        </w:rPr>
        <w:t>;</w:t>
      </w:r>
    </w:p>
    <w:p w:rsidR="004438BA" w:rsidRPr="007F1337" w:rsidRDefault="004438BA" w:rsidP="004438BA">
      <w:pPr>
        <w:pStyle w:val="a3"/>
        <w:tabs>
          <w:tab w:val="left" w:pos="675"/>
          <w:tab w:val="left" w:pos="747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 - установки на здоровый образ жизни и </w:t>
      </w:r>
      <w:r w:rsidRPr="007F1337">
        <w:rPr>
          <w:rFonts w:ascii="Times New Roman" w:hAnsi="Times New Roman"/>
          <w:bCs/>
          <w:sz w:val="24"/>
          <w:szCs w:val="24"/>
        </w:rPr>
        <w:t>реализации в реальном поведении и поступках.</w:t>
      </w:r>
    </w:p>
    <w:p w:rsidR="004438BA" w:rsidRPr="007F1337" w:rsidRDefault="004438BA" w:rsidP="004438BA">
      <w:pPr>
        <w:ind w:firstLine="709"/>
        <w:jc w:val="both"/>
      </w:pPr>
      <w:r w:rsidRPr="007F1337">
        <w:t xml:space="preserve">В области </w:t>
      </w:r>
      <w:proofErr w:type="spellStart"/>
      <w:r w:rsidRPr="007F1337">
        <w:t>метапредметных</w:t>
      </w:r>
      <w:proofErr w:type="spellEnd"/>
      <w:r w:rsidRPr="007F1337">
        <w:t xml:space="preserve"> результатов:</w:t>
      </w:r>
    </w:p>
    <w:p w:rsidR="004438BA" w:rsidRPr="007F1337" w:rsidRDefault="004438BA" w:rsidP="004438BA">
      <w:pPr>
        <w:ind w:firstLine="709"/>
        <w:jc w:val="both"/>
      </w:pPr>
      <w:r w:rsidRPr="007F1337">
        <w:t xml:space="preserve">У </w:t>
      </w:r>
      <w:proofErr w:type="gramStart"/>
      <w:r w:rsidRPr="007F1337">
        <w:t>обучающегося</w:t>
      </w:r>
      <w:proofErr w:type="gramEnd"/>
      <w:r w:rsidRPr="007F1337">
        <w:t xml:space="preserve"> будут сформированы:</w:t>
      </w:r>
    </w:p>
    <w:p w:rsidR="004438BA" w:rsidRPr="007F1337" w:rsidRDefault="004438BA" w:rsidP="004438BA">
      <w:pPr>
        <w:ind w:firstLine="709"/>
        <w:jc w:val="both"/>
      </w:pPr>
      <w:r w:rsidRPr="007F1337">
        <w:t>- анализ собственной учебной деятельности и внесение необходимых корректив для достижения запланированных результатов;</w:t>
      </w:r>
    </w:p>
    <w:p w:rsidR="004438BA" w:rsidRPr="007F1337" w:rsidRDefault="004438BA" w:rsidP="004438BA">
      <w:pPr>
        <w:ind w:firstLine="709"/>
        <w:jc w:val="both"/>
      </w:pPr>
      <w:r w:rsidRPr="007F1337">
        <w:t>- проявление творческой инициативы и самостоятельности в процессе овладения учебными действиями;</w:t>
      </w:r>
    </w:p>
    <w:p w:rsidR="004438BA" w:rsidRPr="007F1337" w:rsidRDefault="004438BA" w:rsidP="004438BA">
      <w:pPr>
        <w:ind w:firstLine="709"/>
        <w:jc w:val="both"/>
      </w:pPr>
      <w:r w:rsidRPr="007F1337">
        <w:t>- размышление о воздействии музыки на человека, её взаимосвязи с жизнью и другими видами искусства;</w:t>
      </w:r>
    </w:p>
    <w:p w:rsidR="004438BA" w:rsidRPr="007F1337" w:rsidRDefault="004438BA" w:rsidP="004438BA">
      <w:pPr>
        <w:ind w:firstLine="709"/>
        <w:jc w:val="both"/>
      </w:pPr>
      <w:r w:rsidRPr="007F1337">
        <w:t>- использование разных источников информации, ИК технологий; стремление к самостоятельному общению с искусством и художественному самообразованию;</w:t>
      </w:r>
    </w:p>
    <w:p w:rsidR="004438BA" w:rsidRPr="007F1337" w:rsidRDefault="004438BA" w:rsidP="004438B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337">
        <w:rPr>
          <w:rFonts w:ascii="Times New Roman" w:hAnsi="Times New Roman"/>
          <w:sz w:val="24"/>
          <w:szCs w:val="24"/>
        </w:rPr>
        <w:t>Обучающиеся получат возможность для формирования:</w:t>
      </w:r>
      <w:proofErr w:type="gramEnd"/>
    </w:p>
    <w:p w:rsidR="004438BA" w:rsidRPr="007F1337" w:rsidRDefault="004438BA" w:rsidP="004438BA">
      <w:pPr>
        <w:ind w:firstLine="709"/>
        <w:jc w:val="both"/>
      </w:pPr>
      <w:r w:rsidRPr="007F1337">
        <w:t>- самостоятельности для применения полученных знаний о музыке как виде искусства для решения разнообразных художественно-творческих задач;</w:t>
      </w:r>
    </w:p>
    <w:p w:rsidR="004438BA" w:rsidRPr="007F1337" w:rsidRDefault="004438BA" w:rsidP="004438BA">
      <w:pPr>
        <w:ind w:firstLine="709"/>
        <w:jc w:val="both"/>
      </w:pPr>
      <w:r w:rsidRPr="007F1337">
        <w:t>- 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4438BA" w:rsidRPr="007F1337" w:rsidRDefault="004438BA" w:rsidP="004438BA">
      <w:pPr>
        <w:ind w:firstLine="709"/>
        <w:jc w:val="both"/>
      </w:pPr>
      <w:r w:rsidRPr="007F1337">
        <w:t>- активного участия в музыкальной жизни класса, школы, города; общение, взаимодействие со сверстниками в совместной творческой деятельности.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8BA" w:rsidRPr="007F1337" w:rsidRDefault="00AC6996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реализации программы – 3 года.</w:t>
      </w:r>
      <w:r w:rsidR="004438BA" w:rsidRPr="007F13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Возраст обучающихся – 7 - </w:t>
      </w:r>
      <w:r w:rsidR="00821B60">
        <w:rPr>
          <w:rFonts w:ascii="Times New Roman" w:hAnsi="Times New Roman"/>
          <w:color w:val="000000"/>
          <w:sz w:val="24"/>
          <w:szCs w:val="24"/>
        </w:rPr>
        <w:t>14</w:t>
      </w:r>
      <w:r w:rsidRPr="007F1337">
        <w:rPr>
          <w:rFonts w:ascii="Times New Roman" w:hAnsi="Times New Roman"/>
          <w:color w:val="000000"/>
          <w:sz w:val="24"/>
          <w:szCs w:val="24"/>
        </w:rPr>
        <w:t xml:space="preserve"> лет.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color w:val="000000"/>
          <w:sz w:val="24"/>
          <w:szCs w:val="24"/>
        </w:rPr>
        <w:t xml:space="preserve">В программе используется комплекс различных технологий, которые направлены на работу с </w:t>
      </w:r>
      <w:proofErr w:type="gramStart"/>
      <w:r w:rsidRPr="007F133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7F1337">
        <w:rPr>
          <w:rFonts w:ascii="Times New Roman" w:hAnsi="Times New Roman"/>
          <w:color w:val="000000"/>
          <w:sz w:val="24"/>
          <w:szCs w:val="24"/>
        </w:rPr>
        <w:t xml:space="preserve"> данного возраста.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33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Применяемые технологии: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- технология личностно-ориентированного обучения;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- технология проектного обучения;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- игровые технологии;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- информационные технологии;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proofErr w:type="spellStart"/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>здоровьесберегающие</w:t>
      </w:r>
      <w:proofErr w:type="spellEnd"/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 технологии; </w:t>
      </w:r>
    </w:p>
    <w:p w:rsidR="004438BA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- портфолио достижений обучающихся. </w:t>
      </w:r>
    </w:p>
    <w:p w:rsidR="00821B60" w:rsidRPr="007F1337" w:rsidRDefault="00821B60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Формы занятий</w:t>
      </w:r>
    </w:p>
    <w:p w:rsidR="004438BA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F1337">
        <w:rPr>
          <w:rFonts w:ascii="Times New Roman" w:eastAsia="Arial Unicode MS" w:hAnsi="Times New Roman"/>
          <w:bCs/>
          <w:i/>
          <w:sz w:val="24"/>
          <w:szCs w:val="24"/>
        </w:rPr>
        <w:t>Индивидуальное занятие</w:t>
      </w:r>
      <w:r w:rsidRPr="007F1337">
        <w:rPr>
          <w:rFonts w:ascii="Times New Roman" w:eastAsia="Arial Unicode MS" w:hAnsi="Times New Roman"/>
          <w:bCs/>
          <w:sz w:val="24"/>
          <w:szCs w:val="24"/>
        </w:rPr>
        <w:t xml:space="preserve">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F1337">
        <w:rPr>
          <w:rFonts w:ascii="Times New Roman" w:eastAsia="Arial Unicode MS" w:hAnsi="Times New Roman"/>
          <w:sz w:val="24"/>
          <w:szCs w:val="24"/>
        </w:rPr>
        <w:t xml:space="preserve">На занятиях осуществляются следующие виды работы: </w:t>
      </w:r>
      <w:proofErr w:type="gramStart"/>
      <w:r w:rsidRPr="007F1337">
        <w:rPr>
          <w:rFonts w:ascii="Times New Roman" w:eastAsia="Arial Unicode MS" w:hAnsi="Times New Roman"/>
          <w:sz w:val="24"/>
          <w:szCs w:val="24"/>
        </w:rPr>
        <w:t>вокально-интонационная</w:t>
      </w:r>
      <w:proofErr w:type="gramEnd"/>
      <w:r w:rsidRPr="007F1337">
        <w:rPr>
          <w:rFonts w:ascii="Times New Roman" w:eastAsia="Arial Unicode MS" w:hAnsi="Times New Roman"/>
          <w:sz w:val="24"/>
          <w:szCs w:val="24"/>
        </w:rPr>
        <w:t xml:space="preserve">, раскрытие художественного образа произведения, разучивание вокальных партий.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bCs/>
          <w:i/>
          <w:sz w:val="24"/>
          <w:szCs w:val="24"/>
        </w:rPr>
      </w:pPr>
      <w:r w:rsidRPr="007F1337">
        <w:rPr>
          <w:rFonts w:ascii="Times New Roman" w:eastAsia="Arial Unicode MS" w:hAnsi="Times New Roman"/>
          <w:bCs/>
          <w:i/>
          <w:sz w:val="24"/>
          <w:szCs w:val="24"/>
        </w:rPr>
        <w:t>Групповое занятие.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F133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7F1337">
        <w:rPr>
          <w:rFonts w:ascii="Times New Roman" w:eastAsia="Arial Unicode MS" w:hAnsi="Times New Roman"/>
          <w:sz w:val="24"/>
          <w:szCs w:val="24"/>
        </w:rPr>
        <w:t xml:space="preserve">На занятиях осуществляются следующие виды работы: вокально - </w:t>
      </w:r>
      <w:proofErr w:type="gramStart"/>
      <w:r w:rsidRPr="007F1337">
        <w:rPr>
          <w:rFonts w:ascii="Times New Roman" w:eastAsia="Arial Unicode MS" w:hAnsi="Times New Roman"/>
          <w:sz w:val="24"/>
          <w:szCs w:val="24"/>
        </w:rPr>
        <w:t>интонационная</w:t>
      </w:r>
      <w:proofErr w:type="gramEnd"/>
      <w:r w:rsidRPr="007F1337">
        <w:rPr>
          <w:rFonts w:ascii="Times New Roman" w:eastAsia="Arial Unicode MS" w:hAnsi="Times New Roman"/>
          <w:sz w:val="24"/>
          <w:szCs w:val="24"/>
        </w:rPr>
        <w:t xml:space="preserve">, выстраивание многоголосия, раскрытие художественного образа произведения, разучивание вокальных партий. 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F1337">
        <w:rPr>
          <w:rFonts w:ascii="Times New Roman" w:eastAsia="Arial Unicode MS" w:hAnsi="Times New Roman"/>
          <w:bCs/>
          <w:i/>
          <w:sz w:val="24"/>
          <w:szCs w:val="24"/>
        </w:rPr>
        <w:t>Концертно-сценическая деятельность</w:t>
      </w:r>
      <w:r w:rsidRPr="007F133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7F1337">
        <w:rPr>
          <w:rFonts w:ascii="Times New Roman" w:eastAsia="Arial Unicode MS" w:hAnsi="Times New Roman"/>
          <w:sz w:val="24"/>
          <w:szCs w:val="24"/>
        </w:rPr>
        <w:t xml:space="preserve">позволяет осуществить творческую самореализацию обучающихся, ориентированных </w:t>
      </w:r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на домашнее </w:t>
      </w:r>
      <w:proofErr w:type="spellStart"/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>музицирование</w:t>
      </w:r>
      <w:proofErr w:type="spellEnd"/>
      <w:r w:rsidRPr="007F1337">
        <w:rPr>
          <w:rFonts w:ascii="Times New Roman" w:eastAsia="Arial Unicode MS" w:hAnsi="Times New Roman"/>
          <w:color w:val="000000"/>
          <w:sz w:val="24"/>
          <w:szCs w:val="24"/>
        </w:rPr>
        <w:t xml:space="preserve">, получить </w:t>
      </w:r>
      <w:r w:rsidRPr="007F1337">
        <w:rPr>
          <w:rFonts w:ascii="Times New Roman" w:hAnsi="Times New Roman"/>
          <w:sz w:val="24"/>
          <w:szCs w:val="24"/>
        </w:rPr>
        <w:t xml:space="preserve">опыт концертных выступлений. Концертно-просветительские мероприятия </w:t>
      </w:r>
      <w:r w:rsidRPr="007F1337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7F1337">
        <w:rPr>
          <w:rFonts w:ascii="Times New Roman" w:hAnsi="Times New Roman"/>
          <w:sz w:val="24"/>
          <w:szCs w:val="24"/>
        </w:rPr>
        <w:t>в отличие от концертных мероприятий, которые проходят в сте</w:t>
      </w:r>
      <w:r w:rsidR="00821B60">
        <w:rPr>
          <w:rFonts w:ascii="Times New Roman" w:hAnsi="Times New Roman"/>
          <w:sz w:val="24"/>
          <w:szCs w:val="24"/>
        </w:rPr>
        <w:t>нах школы</w:t>
      </w:r>
      <w:r w:rsidRPr="007F1337">
        <w:rPr>
          <w:rFonts w:ascii="Times New Roman" w:hAnsi="Times New Roman"/>
          <w:sz w:val="24"/>
          <w:szCs w:val="24"/>
        </w:rPr>
        <w:t xml:space="preserve">, предоставляют </w:t>
      </w:r>
      <w:r w:rsidRPr="007F1337">
        <w:rPr>
          <w:rFonts w:ascii="Times New Roman" w:hAnsi="Times New Roman"/>
          <w:sz w:val="24"/>
          <w:szCs w:val="24"/>
        </w:rPr>
        <w:lastRenderedPageBreak/>
        <w:t xml:space="preserve">обучающимся возможность делиться своим взглядом на мир дарить искусство слушателям. </w:t>
      </w:r>
    </w:p>
    <w:p w:rsidR="004438BA" w:rsidRDefault="004438BA" w:rsidP="004438BA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BA" w:rsidRPr="007F1337" w:rsidRDefault="004438BA" w:rsidP="004438BA">
      <w:pPr>
        <w:pStyle w:val="11"/>
        <w:ind w:firstLine="709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F1337">
        <w:rPr>
          <w:rFonts w:ascii="Times New Roman" w:eastAsia="Arial Unicode MS" w:hAnsi="Times New Roman"/>
          <w:b/>
          <w:color w:val="000000"/>
          <w:sz w:val="24"/>
          <w:szCs w:val="24"/>
        </w:rPr>
        <w:t>УЧЕБНЫЙ ПЛАН</w:t>
      </w:r>
    </w:p>
    <w:p w:rsidR="004438BA" w:rsidRPr="007F1337" w:rsidRDefault="004438BA" w:rsidP="004438BA">
      <w:pPr>
        <w:pStyle w:val="11"/>
        <w:ind w:firstLine="709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7F1337">
        <w:rPr>
          <w:rFonts w:ascii="Times New Roman" w:hAnsi="Times New Roman"/>
          <w:sz w:val="24"/>
          <w:szCs w:val="24"/>
        </w:rPr>
        <w:t xml:space="preserve"> дополнительной общеразвивающей образовательной программы </w:t>
      </w:r>
      <w:r w:rsidR="00821B60">
        <w:rPr>
          <w:rFonts w:ascii="Times New Roman" w:hAnsi="Times New Roman"/>
          <w:sz w:val="24"/>
          <w:szCs w:val="24"/>
        </w:rPr>
        <w:t xml:space="preserve">по хору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9"/>
        <w:gridCol w:w="1585"/>
        <w:gridCol w:w="1573"/>
        <w:gridCol w:w="1573"/>
        <w:gridCol w:w="1588"/>
        <w:gridCol w:w="1573"/>
      </w:tblGrid>
      <w:tr w:rsidR="009A3AEE" w:rsidRPr="009A3AEE" w:rsidTr="009D457C">
        <w:tc>
          <w:tcPr>
            <w:tcW w:w="1679" w:type="dxa"/>
            <w:vMerge w:val="restart"/>
          </w:tcPr>
          <w:p w:rsidR="004438BA" w:rsidRPr="009A3AEE" w:rsidRDefault="004438BA" w:rsidP="009A3AEE">
            <w:pPr>
              <w:pStyle w:val="1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Учебный предмет/класс</w:t>
            </w:r>
          </w:p>
        </w:tc>
        <w:tc>
          <w:tcPr>
            <w:tcW w:w="7892" w:type="dxa"/>
            <w:gridSpan w:val="5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   Количество часов в неделю</w:t>
            </w:r>
          </w:p>
        </w:tc>
      </w:tr>
      <w:tr w:rsidR="009A3AEE" w:rsidRPr="009A3AEE" w:rsidTr="009D457C">
        <w:tc>
          <w:tcPr>
            <w:tcW w:w="1679" w:type="dxa"/>
            <w:vMerge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A3AEE" w:rsidRPr="009A3AEE" w:rsidTr="009D457C">
        <w:tc>
          <w:tcPr>
            <w:tcW w:w="1679" w:type="dxa"/>
          </w:tcPr>
          <w:p w:rsidR="004438BA" w:rsidRPr="009A3AEE" w:rsidRDefault="009D457C" w:rsidP="009A3AEE">
            <w:pPr>
              <w:pStyle w:val="1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Хор</w:t>
            </w:r>
          </w:p>
        </w:tc>
        <w:tc>
          <w:tcPr>
            <w:tcW w:w="1585" w:type="dxa"/>
          </w:tcPr>
          <w:p w:rsidR="004438BA" w:rsidRPr="009A3AEE" w:rsidRDefault="00E27A98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:rsidR="004438BA" w:rsidRPr="009A3AEE" w:rsidRDefault="00E27A98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:rsidR="004438BA" w:rsidRPr="009A3AEE" w:rsidRDefault="00E27A98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A3AEE" w:rsidRPr="009A3AEE" w:rsidTr="009D457C">
        <w:tc>
          <w:tcPr>
            <w:tcW w:w="1679" w:type="dxa"/>
          </w:tcPr>
          <w:p w:rsidR="004438BA" w:rsidRPr="009A3AEE" w:rsidRDefault="004438BA" w:rsidP="009A3AEE">
            <w:pPr>
              <w:pStyle w:val="1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Малые формы</w:t>
            </w:r>
          </w:p>
        </w:tc>
        <w:tc>
          <w:tcPr>
            <w:tcW w:w="1585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</w:tcPr>
          <w:p w:rsidR="004438BA" w:rsidRPr="009A3AEE" w:rsidRDefault="00E27A98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4438BA" w:rsidRPr="009A3AEE" w:rsidRDefault="00E27A98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438BA" w:rsidRPr="009A3AEE" w:rsidTr="009D457C">
        <w:tc>
          <w:tcPr>
            <w:tcW w:w="1679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A3AEE">
              <w:rPr>
                <w:rFonts w:ascii="Times New Roman" w:eastAsia="Arial Unicode MS" w:hAnsi="Times New Roman"/>
                <w:sz w:val="24"/>
                <w:szCs w:val="24"/>
              </w:rPr>
              <w:t>Всего</w:t>
            </w:r>
          </w:p>
        </w:tc>
        <w:tc>
          <w:tcPr>
            <w:tcW w:w="1585" w:type="dxa"/>
          </w:tcPr>
          <w:p w:rsidR="004438BA" w:rsidRPr="009A3AEE" w:rsidRDefault="000F76D7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13,5</w:t>
            </w: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4438BA" w:rsidRPr="009A3AEE" w:rsidRDefault="004438BA" w:rsidP="009A3AEE">
            <w:pPr>
              <w:pStyle w:val="11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4438BA" w:rsidRPr="009A3AEE" w:rsidRDefault="004438BA" w:rsidP="004438BA">
      <w:pPr>
        <w:pStyle w:val="a6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BA" w:rsidRPr="007F1337" w:rsidRDefault="004438BA" w:rsidP="004438BA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3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4438BA" w:rsidRPr="007F1337" w:rsidRDefault="00821B60" w:rsidP="004438BA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="004438BA" w:rsidRPr="007F1337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программы по хору</w:t>
      </w:r>
      <w:r w:rsidR="004438BA" w:rsidRPr="007F1337">
        <w:rPr>
          <w:rFonts w:ascii="Times New Roman" w:hAnsi="Times New Roman" w:cs="Times New Roman"/>
          <w:sz w:val="24"/>
          <w:szCs w:val="24"/>
        </w:rPr>
        <w:t xml:space="preserve">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</w:t>
      </w:r>
    </w:p>
    <w:p w:rsidR="004438BA" w:rsidRPr="007F1337" w:rsidRDefault="004438BA" w:rsidP="004438BA">
      <w:pPr>
        <w:shd w:val="clear" w:color="auto" w:fill="FFFFFF"/>
        <w:ind w:firstLine="708"/>
        <w:jc w:val="both"/>
        <w:rPr>
          <w:b/>
        </w:rPr>
      </w:pPr>
      <w:r w:rsidRPr="007F1337">
        <w:rPr>
          <w:b/>
        </w:rPr>
        <w:t>Материально-техническое обеспечение</w:t>
      </w:r>
    </w:p>
    <w:p w:rsidR="004438BA" w:rsidRPr="007F1337" w:rsidRDefault="004438BA" w:rsidP="004438BA">
      <w:pPr>
        <w:shd w:val="clear" w:color="auto" w:fill="FFFFFF"/>
        <w:ind w:firstLine="708"/>
        <w:jc w:val="both"/>
      </w:pPr>
      <w:r w:rsidRPr="007F1337">
        <w:t xml:space="preserve">Для реализации программы минимально необходимый перечень учебных кабинетов и материально-технического обеспечения включает в себя: </w:t>
      </w:r>
    </w:p>
    <w:p w:rsidR="004438BA" w:rsidRPr="007F1337" w:rsidRDefault="004438BA" w:rsidP="004438BA">
      <w:pPr>
        <w:shd w:val="clear" w:color="auto" w:fill="FFFFFF"/>
        <w:ind w:firstLine="708"/>
        <w:jc w:val="both"/>
      </w:pPr>
      <w:r w:rsidRPr="007F1337">
        <w:t xml:space="preserve">- актовый зал с фортепиано, пультами и </w:t>
      </w:r>
      <w:proofErr w:type="spellStart"/>
      <w:r w:rsidRPr="007F1337">
        <w:t>звукотехническим</w:t>
      </w:r>
      <w:proofErr w:type="spellEnd"/>
      <w:r w:rsidRPr="007F1337">
        <w:t xml:space="preserve"> оборудованием;</w:t>
      </w:r>
    </w:p>
    <w:p w:rsidR="004438BA" w:rsidRPr="007F1337" w:rsidRDefault="005D62B5" w:rsidP="004438BA">
      <w:pPr>
        <w:shd w:val="clear" w:color="auto" w:fill="FFFFFF"/>
        <w:ind w:firstLine="708"/>
        <w:jc w:val="both"/>
      </w:pPr>
      <w:r>
        <w:t>- библиотеку МАОУ СОШ № 12</w:t>
      </w:r>
      <w:r w:rsidR="004438BA" w:rsidRPr="007F1337">
        <w:t>;</w:t>
      </w:r>
    </w:p>
    <w:p w:rsidR="004438BA" w:rsidRPr="007F1337" w:rsidRDefault="004438BA" w:rsidP="004438BA">
      <w:pPr>
        <w:shd w:val="clear" w:color="auto" w:fill="FFFFFF"/>
        <w:ind w:firstLine="708"/>
        <w:jc w:val="both"/>
      </w:pPr>
      <w:r w:rsidRPr="007F1337">
        <w:t>- учебные кабинеты для групповых, мелкогру</w:t>
      </w:r>
      <w:r w:rsidR="005D62B5">
        <w:t>пповых и индивидуальных занятий.</w:t>
      </w:r>
    </w:p>
    <w:p w:rsidR="009D457C" w:rsidRPr="00BB042A" w:rsidRDefault="004438BA" w:rsidP="00BB042A">
      <w:pPr>
        <w:shd w:val="clear" w:color="auto" w:fill="FFFFFF"/>
        <w:ind w:firstLine="708"/>
        <w:jc w:val="both"/>
      </w:pPr>
      <w:r w:rsidRPr="007F1337">
        <w:t xml:space="preserve">- Освоение </w:t>
      </w:r>
      <w:proofErr w:type="gramStart"/>
      <w:r w:rsidRPr="007F1337">
        <w:t>обучающимися</w:t>
      </w:r>
      <w:proofErr w:type="gramEnd"/>
      <w:r w:rsidRPr="007F1337">
        <w:t xml:space="preserve"> данно</w:t>
      </w:r>
      <w:r w:rsidR="005D62B5">
        <w:t>й программы завершается итоговым  отчетным мероприятием</w:t>
      </w:r>
      <w:r w:rsidRPr="007F1337">
        <w:t xml:space="preserve"> обучающихся, проводимой образовательным учреждением. </w:t>
      </w:r>
    </w:p>
    <w:p w:rsidR="005D62B5" w:rsidRPr="009A190F" w:rsidRDefault="005D62B5" w:rsidP="005D62B5">
      <w:pPr>
        <w:jc w:val="center"/>
        <w:rPr>
          <w:b/>
        </w:rPr>
      </w:pPr>
      <w:r w:rsidRPr="009A190F">
        <w:rPr>
          <w:b/>
        </w:rPr>
        <w:t>1 год обучения.</w:t>
      </w:r>
    </w:p>
    <w:p w:rsidR="005D62B5" w:rsidRPr="009A190F" w:rsidRDefault="005D62B5" w:rsidP="005D62B5">
      <w:pPr>
        <w:jc w:val="both"/>
        <w:rPr>
          <w:i/>
        </w:rPr>
      </w:pPr>
      <w:r w:rsidRPr="009A190F">
        <w:rPr>
          <w:i/>
        </w:rPr>
        <w:t>К концу первого года обучения учащиеся знают:</w:t>
      </w:r>
    </w:p>
    <w:p w:rsidR="005D62B5" w:rsidRPr="009A190F" w:rsidRDefault="005D62B5" w:rsidP="005D62B5">
      <w:pPr>
        <w:numPr>
          <w:ilvl w:val="0"/>
          <w:numId w:val="2"/>
        </w:numPr>
        <w:suppressAutoHyphens w:val="0"/>
        <w:jc w:val="both"/>
      </w:pPr>
      <w:r w:rsidRPr="009A190F">
        <w:t>Основные ступени звукоряда, регистры, ритм, движение мелодии вверх и вниз, мажор и минор</w:t>
      </w:r>
    </w:p>
    <w:p w:rsidR="005D62B5" w:rsidRPr="009A190F" w:rsidRDefault="005D62B5" w:rsidP="005D62B5">
      <w:pPr>
        <w:numPr>
          <w:ilvl w:val="0"/>
          <w:numId w:val="2"/>
        </w:numPr>
        <w:suppressAutoHyphens w:val="0"/>
        <w:jc w:val="both"/>
      </w:pPr>
      <w:r w:rsidRPr="009A190F">
        <w:t>Правила работы с микрофоном</w:t>
      </w:r>
    </w:p>
    <w:p w:rsidR="005D62B5" w:rsidRPr="009A190F" w:rsidRDefault="005D62B5" w:rsidP="005D62B5">
      <w:pPr>
        <w:jc w:val="both"/>
        <w:rPr>
          <w:i/>
        </w:rPr>
      </w:pPr>
      <w:r w:rsidRPr="009A190F">
        <w:rPr>
          <w:i/>
        </w:rPr>
        <w:t xml:space="preserve">Учащиеся умеют: </w:t>
      </w:r>
    </w:p>
    <w:p w:rsidR="005D62B5" w:rsidRPr="009A190F" w:rsidRDefault="005D62B5" w:rsidP="005D62B5">
      <w:pPr>
        <w:numPr>
          <w:ilvl w:val="0"/>
          <w:numId w:val="3"/>
        </w:numPr>
        <w:suppressAutoHyphens w:val="0"/>
        <w:jc w:val="both"/>
      </w:pPr>
      <w:r w:rsidRPr="009A190F">
        <w:t>Одновременно начинать и заканчивать пение</w:t>
      </w:r>
    </w:p>
    <w:p w:rsidR="005D62B5" w:rsidRPr="009A190F" w:rsidRDefault="005D62B5" w:rsidP="005D62B5">
      <w:pPr>
        <w:numPr>
          <w:ilvl w:val="0"/>
          <w:numId w:val="3"/>
        </w:numPr>
        <w:suppressAutoHyphens w:val="0"/>
        <w:jc w:val="both"/>
      </w:pPr>
      <w:r w:rsidRPr="009A190F">
        <w:t>Понимать дирижерский жест (начало и конец пения, ведение фразы)</w:t>
      </w:r>
    </w:p>
    <w:p w:rsidR="005D62B5" w:rsidRPr="009A190F" w:rsidRDefault="005D62B5" w:rsidP="005D62B5">
      <w:pPr>
        <w:numPr>
          <w:ilvl w:val="0"/>
          <w:numId w:val="3"/>
        </w:numPr>
        <w:suppressAutoHyphens w:val="0"/>
        <w:jc w:val="both"/>
      </w:pPr>
      <w:r w:rsidRPr="009A190F">
        <w:t xml:space="preserve">Петь простейшие </w:t>
      </w:r>
      <w:proofErr w:type="spellStart"/>
      <w:r w:rsidRPr="009A190F">
        <w:t>попевки</w:t>
      </w:r>
      <w:proofErr w:type="spellEnd"/>
      <w:r w:rsidRPr="009A190F">
        <w:t xml:space="preserve"> и песни в небольшом диапазоне</w:t>
      </w:r>
    </w:p>
    <w:p w:rsidR="005D62B5" w:rsidRPr="009A190F" w:rsidRDefault="005D62B5" w:rsidP="005D62B5">
      <w:pPr>
        <w:numPr>
          <w:ilvl w:val="0"/>
          <w:numId w:val="3"/>
        </w:numPr>
        <w:suppressAutoHyphens w:val="0"/>
        <w:jc w:val="both"/>
      </w:pPr>
      <w:r w:rsidRPr="009A190F">
        <w:t>Петь напевно, естественным, полетным, мягким звуком с мягкой атакой</w:t>
      </w:r>
    </w:p>
    <w:p w:rsidR="005D62B5" w:rsidRPr="009A190F" w:rsidRDefault="005D62B5" w:rsidP="005D62B5">
      <w:pPr>
        <w:numPr>
          <w:ilvl w:val="0"/>
          <w:numId w:val="3"/>
        </w:numPr>
        <w:suppressAutoHyphens w:val="0"/>
        <w:jc w:val="both"/>
      </w:pPr>
      <w:r w:rsidRPr="009A190F">
        <w:t>Правильно выговаривать слова</w:t>
      </w:r>
    </w:p>
    <w:p w:rsidR="005D62B5" w:rsidRPr="009A190F" w:rsidRDefault="005D62B5" w:rsidP="005D62B5">
      <w:pPr>
        <w:numPr>
          <w:ilvl w:val="0"/>
          <w:numId w:val="3"/>
        </w:numPr>
        <w:suppressAutoHyphens w:val="0"/>
        <w:jc w:val="both"/>
      </w:pPr>
      <w:r w:rsidRPr="009A190F">
        <w:t>Петь выразительно, передавая в пении содержание песни</w:t>
      </w:r>
    </w:p>
    <w:p w:rsidR="005D62B5" w:rsidRPr="009A190F" w:rsidRDefault="005D62B5" w:rsidP="005D62B5">
      <w:pPr>
        <w:rPr>
          <w:b/>
        </w:rPr>
      </w:pPr>
    </w:p>
    <w:p w:rsidR="005D62B5" w:rsidRPr="009A190F" w:rsidRDefault="005D62B5" w:rsidP="005D62B5">
      <w:pPr>
        <w:jc w:val="center"/>
        <w:rPr>
          <w:b/>
        </w:rPr>
      </w:pPr>
      <w:r w:rsidRPr="009A190F">
        <w:rPr>
          <w:b/>
        </w:rPr>
        <w:t xml:space="preserve">Учебно-тематический </w:t>
      </w:r>
      <w:r w:rsidR="009D457C">
        <w:rPr>
          <w:b/>
        </w:rPr>
        <w:t>план по хору</w:t>
      </w:r>
      <w:r w:rsidR="00E27A98">
        <w:rPr>
          <w:b/>
        </w:rPr>
        <w:t xml:space="preserve"> 1 год обучения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5574"/>
        <w:gridCol w:w="1158"/>
        <w:gridCol w:w="1158"/>
        <w:gridCol w:w="1159"/>
      </w:tblGrid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both"/>
            </w:pPr>
            <w:r w:rsidRPr="009A190F">
              <w:t>№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both"/>
            </w:pPr>
            <w:r w:rsidRPr="009A190F">
              <w:t>Тема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center"/>
            </w:pPr>
            <w:r w:rsidRPr="009A190F">
              <w:t>Всего 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center"/>
            </w:pPr>
            <w:r w:rsidRPr="009A190F">
              <w:t>теория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center"/>
            </w:pPr>
            <w:r w:rsidRPr="009A190F">
              <w:t>практика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center"/>
            </w:pPr>
            <w:r w:rsidRPr="009A190F">
              <w:t>1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7C" w:rsidRDefault="005D62B5" w:rsidP="009A3AEE">
            <w:pPr>
              <w:pStyle w:val="2"/>
              <w:spacing w:before="0"/>
              <w:rPr>
                <w:rFonts w:eastAsia="Calibri"/>
                <w:lang w:eastAsia="en-US"/>
              </w:rPr>
            </w:pPr>
            <w:r w:rsidRPr="009A19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Вводное занятие</w:t>
            </w:r>
            <w:r w:rsidR="009D45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9D457C" w:rsidRPr="001F1F11">
              <w:rPr>
                <w:rFonts w:eastAsia="Calibri"/>
                <w:lang w:eastAsia="en-US"/>
              </w:rPr>
              <w:t xml:space="preserve"> </w:t>
            </w:r>
          </w:p>
          <w:p w:rsidR="005D62B5" w:rsidRPr="009A190F" w:rsidRDefault="009D457C" w:rsidP="009A3AEE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457C">
              <w:rPr>
                <w:rFonts w:eastAsia="Calibri"/>
                <w:b w:val="0"/>
                <w:color w:val="auto"/>
                <w:sz w:val="24"/>
                <w:szCs w:val="24"/>
                <w:lang w:eastAsia="en-US"/>
              </w:rPr>
              <w:t>Слушание музыки. Подбор репертуара.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E27A98" w:rsidP="009A3AEE">
            <w:pPr>
              <w:jc w:val="center"/>
            </w:pPr>
            <w:r>
              <w:t>-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C121D6" w:rsidP="009A3AEE">
            <w:pPr>
              <w:jc w:val="center"/>
            </w:pPr>
            <w:r>
              <w:t>2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6423EC" w:rsidRDefault="006423EC" w:rsidP="009A3AEE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  <w:lang w:val="en-US"/>
              </w:rPr>
              <w:t>Пение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учебно-тренировочного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материала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6423EC" w:rsidP="009A3AEE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28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C121D6" w:rsidP="009A3AEE">
            <w:pPr>
              <w:jc w:val="center"/>
            </w:pPr>
            <w:r>
              <w:t>3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5D62B5" w:rsidP="009A3AEE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 w:rsidRPr="009A190F">
              <w:rPr>
                <w:b w:val="0"/>
                <w:sz w:val="24"/>
                <w:szCs w:val="24"/>
              </w:rPr>
              <w:t>Работа над</w:t>
            </w:r>
            <w:r w:rsidR="00845CF4" w:rsidRPr="00845CF4">
              <w:rPr>
                <w:b w:val="0"/>
                <w:sz w:val="24"/>
                <w:szCs w:val="24"/>
              </w:rPr>
              <w:t xml:space="preserve"> </w:t>
            </w:r>
            <w:r w:rsidR="00845CF4">
              <w:rPr>
                <w:b w:val="0"/>
                <w:sz w:val="24"/>
                <w:szCs w:val="24"/>
              </w:rPr>
              <w:t>выразительностью исполнения.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1A72D8" w:rsidP="009A3AEE">
            <w:pPr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2</w:t>
            </w:r>
            <w:r w:rsidR="00845CF4">
              <w:t>0</w:t>
            </w:r>
          </w:p>
        </w:tc>
      </w:tr>
      <w:tr w:rsidR="00845CF4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4" w:rsidRDefault="00845CF4" w:rsidP="009A3AEE">
            <w:pPr>
              <w:jc w:val="center"/>
            </w:pPr>
            <w:r>
              <w:t>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4" w:rsidRPr="009A190F" w:rsidRDefault="00845CF4" w:rsidP="009A3AEE">
            <w:pPr>
              <w:pStyle w:val="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Разучивание песенного материала.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4" w:rsidRDefault="00845CF4" w:rsidP="009A3AEE">
            <w:pPr>
              <w:jc w:val="center"/>
            </w:pPr>
            <w: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4" w:rsidRDefault="00845CF4" w:rsidP="009A3AEE">
            <w:pPr>
              <w:jc w:val="center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F4" w:rsidRDefault="00845CF4" w:rsidP="009A3AEE">
            <w:pPr>
              <w:jc w:val="center"/>
            </w:pPr>
            <w:r>
              <w:t>26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845CF4" w:rsidP="009A3AEE">
            <w:pPr>
              <w:jc w:val="center"/>
            </w:pPr>
            <w:r>
              <w:t>5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both"/>
            </w:pPr>
            <w:r w:rsidRPr="009A190F">
              <w:t>Движение в песне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1A72D8" w:rsidP="009A3AEE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20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845CF4" w:rsidP="009A3AEE">
            <w:pPr>
              <w:jc w:val="center"/>
            </w:pPr>
            <w:r>
              <w:t>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both"/>
            </w:pPr>
            <w:proofErr w:type="spellStart"/>
            <w:r w:rsidRPr="009A190F">
              <w:t>Имиджеология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6423EC" w:rsidP="009A3AEE">
            <w:pPr>
              <w:jc w:val="center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</w:pPr>
            <w:r>
              <w:t>2</w:t>
            </w:r>
            <w:r w:rsidR="006423EC">
              <w:t>6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845CF4" w:rsidP="009A3AEE">
            <w:pPr>
              <w:jc w:val="center"/>
            </w:pPr>
            <w:r>
              <w:t>7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9A190F">
              <w:rPr>
                <w:rFonts w:ascii="Times New Roman" w:hAnsi="Times New Roman"/>
                <w:b w:val="0"/>
                <w:i w:val="0"/>
                <w:color w:val="auto"/>
              </w:rPr>
              <w:t>Работа с микрофоном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</w:pPr>
            <w: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1A72D8" w:rsidP="009A3AEE">
            <w:pPr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</w:pPr>
            <w:r>
              <w:t>2</w:t>
            </w:r>
            <w:r w:rsidR="00845CF4" w:rsidRPr="00845CF4">
              <w:t>8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845CF4" w:rsidP="009A3AEE">
            <w:pPr>
              <w:jc w:val="center"/>
            </w:pPr>
            <w:r>
              <w:t>8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both"/>
            </w:pPr>
            <w:r w:rsidRPr="009A190F">
              <w:t>Работа на сцене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  <w:rPr>
                <w:lang w:val="en-US"/>
              </w:rPr>
            </w:pPr>
            <w:r>
              <w:t>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1A72D8" w:rsidP="009A3AEE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  <w:rPr>
                <w:lang w:val="en-US"/>
              </w:rPr>
            </w:pPr>
            <w:r>
              <w:t>6</w:t>
            </w:r>
            <w:r w:rsidR="00845CF4">
              <w:rPr>
                <w:lang w:val="en-US"/>
              </w:rPr>
              <w:t>0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845CF4" w:rsidP="009A3AEE">
            <w:pPr>
              <w:jc w:val="center"/>
            </w:pPr>
            <w:r>
              <w:t>9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9A190F">
              <w:rPr>
                <w:rFonts w:ascii="Times New Roman" w:hAnsi="Times New Roman"/>
                <w:b w:val="0"/>
                <w:i w:val="0"/>
                <w:color w:val="auto"/>
              </w:rPr>
              <w:t>Слушаем музыку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  <w:rPr>
                <w:lang w:val="en-US"/>
              </w:rPr>
            </w:pPr>
            <w:r>
              <w:t>2</w:t>
            </w:r>
            <w:r w:rsidR="00845CF4">
              <w:rPr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845CF4" w:rsidP="009A3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845CF4" w:rsidP="009A3AEE">
            <w:pPr>
              <w:jc w:val="center"/>
            </w:pPr>
            <w:r>
              <w:t>10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both"/>
            </w:pPr>
            <w:r w:rsidRPr="009A190F">
              <w:t>Концертная деятельность. Организационно-массовые и воспитательные мероприятия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845CF4" w:rsidRDefault="000F76D7" w:rsidP="009A3AEE">
            <w:pPr>
              <w:jc w:val="center"/>
            </w:pPr>
            <w: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1A72D8" w:rsidP="009A3AEE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</w:pPr>
            <w:r>
              <w:t>5</w:t>
            </w:r>
            <w:r w:rsidR="00E27A98">
              <w:t>0</w:t>
            </w:r>
          </w:p>
        </w:tc>
      </w:tr>
      <w:tr w:rsidR="005D62B5" w:rsidRPr="009A190F" w:rsidTr="009A3AEE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center"/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5D62B5" w:rsidP="009A3AEE">
            <w:pPr>
              <w:jc w:val="both"/>
            </w:pPr>
            <w:r w:rsidRPr="009A190F">
              <w:t>Всего: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0F76D7" w:rsidP="009A3AEE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E27A98" w:rsidP="009A3A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A57E2">
              <w:rPr>
                <w:b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B5" w:rsidRPr="009A190F" w:rsidRDefault="00FA57E2" w:rsidP="009A3AE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5D62B5" w:rsidRPr="009A190F" w:rsidRDefault="005D62B5" w:rsidP="005D62B5">
      <w:pPr>
        <w:jc w:val="both"/>
      </w:pPr>
    </w:p>
    <w:p w:rsidR="005D62B5" w:rsidRPr="009A190F" w:rsidRDefault="005D62B5" w:rsidP="005D62B5"/>
    <w:p w:rsidR="005D62B5" w:rsidRPr="00504C98" w:rsidRDefault="005D62B5" w:rsidP="005D62B5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9A190F">
        <w:rPr>
          <w:rFonts w:ascii="Times New Roman" w:hAnsi="Times New Roman"/>
          <w:i w:val="0"/>
          <w:color w:val="auto"/>
        </w:rPr>
        <w:t>2 год обучения.</w:t>
      </w:r>
    </w:p>
    <w:p w:rsidR="005D62B5" w:rsidRPr="009A190F" w:rsidRDefault="005D62B5" w:rsidP="005D62B5">
      <w:pPr>
        <w:pStyle w:val="a8"/>
        <w:spacing w:after="0"/>
        <w:jc w:val="both"/>
        <w:rPr>
          <w:i/>
        </w:rPr>
      </w:pPr>
      <w:r w:rsidRPr="009A190F">
        <w:rPr>
          <w:i/>
        </w:rPr>
        <w:t>К концу второго года учащиеся знают:</w:t>
      </w:r>
    </w:p>
    <w:p w:rsidR="005D62B5" w:rsidRPr="009A190F" w:rsidRDefault="005D62B5" w:rsidP="005D62B5">
      <w:pPr>
        <w:pStyle w:val="aa"/>
        <w:numPr>
          <w:ilvl w:val="0"/>
          <w:numId w:val="19"/>
        </w:numPr>
      </w:pPr>
      <w:r w:rsidRPr="009A190F">
        <w:t>Правила постановки дыхания при пении</w:t>
      </w:r>
    </w:p>
    <w:p w:rsidR="005D62B5" w:rsidRPr="009A190F" w:rsidRDefault="005D62B5" w:rsidP="005D62B5">
      <w:pPr>
        <w:pStyle w:val="aa"/>
        <w:numPr>
          <w:ilvl w:val="0"/>
          <w:numId w:val="19"/>
        </w:numPr>
        <w:jc w:val="both"/>
      </w:pPr>
      <w:r w:rsidRPr="009A190F">
        <w:t>Виды дыхания</w:t>
      </w:r>
    </w:p>
    <w:p w:rsidR="005D62B5" w:rsidRPr="009A190F" w:rsidRDefault="005D62B5" w:rsidP="005D62B5">
      <w:pPr>
        <w:numPr>
          <w:ilvl w:val="0"/>
          <w:numId w:val="4"/>
        </w:numPr>
        <w:suppressAutoHyphens w:val="0"/>
        <w:jc w:val="both"/>
      </w:pPr>
      <w:r w:rsidRPr="009A190F">
        <w:t>Роль и значения распевания</w:t>
      </w:r>
    </w:p>
    <w:p w:rsidR="005D62B5" w:rsidRPr="009A190F" w:rsidRDefault="005D62B5" w:rsidP="005D62B5">
      <w:pPr>
        <w:numPr>
          <w:ilvl w:val="0"/>
          <w:numId w:val="4"/>
        </w:numPr>
        <w:suppressAutoHyphens w:val="0"/>
        <w:jc w:val="both"/>
      </w:pPr>
      <w:r w:rsidRPr="009A190F">
        <w:t>Правила ансамблевого пения</w:t>
      </w:r>
    </w:p>
    <w:p w:rsidR="005D62B5" w:rsidRPr="009A190F" w:rsidRDefault="005D62B5" w:rsidP="005D62B5">
      <w:pPr>
        <w:jc w:val="both"/>
        <w:rPr>
          <w:i/>
        </w:rPr>
      </w:pPr>
      <w:r w:rsidRPr="009A190F">
        <w:rPr>
          <w:i/>
        </w:rPr>
        <w:t>Учащиеся умеют:</w:t>
      </w:r>
    </w:p>
    <w:p w:rsidR="005D62B5" w:rsidRPr="009A190F" w:rsidRDefault="005D62B5" w:rsidP="005D62B5">
      <w:pPr>
        <w:pStyle w:val="aa"/>
        <w:numPr>
          <w:ilvl w:val="0"/>
          <w:numId w:val="20"/>
        </w:numPr>
        <w:jc w:val="both"/>
      </w:pPr>
      <w:r w:rsidRPr="009A190F">
        <w:t>Распределять дыхание на всю певческую фразу</w:t>
      </w:r>
    </w:p>
    <w:p w:rsidR="005D62B5" w:rsidRPr="009A190F" w:rsidRDefault="005D62B5" w:rsidP="005D62B5">
      <w:pPr>
        <w:pStyle w:val="aa"/>
        <w:numPr>
          <w:ilvl w:val="0"/>
          <w:numId w:val="20"/>
        </w:numPr>
        <w:jc w:val="both"/>
      </w:pPr>
      <w:r w:rsidRPr="009A190F">
        <w:t>Петь мягким, легким, полетным, естественным звуком, протягивать гласные звуки</w:t>
      </w:r>
    </w:p>
    <w:p w:rsidR="005D62B5" w:rsidRPr="009A190F" w:rsidRDefault="005D62B5" w:rsidP="005D62B5">
      <w:pPr>
        <w:pStyle w:val="aa"/>
        <w:numPr>
          <w:ilvl w:val="0"/>
          <w:numId w:val="20"/>
        </w:numPr>
        <w:jc w:val="both"/>
      </w:pPr>
      <w:r w:rsidRPr="009A190F">
        <w:t>Исполнять песню, сохраняя верную интонацию и правильный ритм</w:t>
      </w:r>
    </w:p>
    <w:p w:rsidR="005D62B5" w:rsidRPr="009A190F" w:rsidRDefault="005D62B5" w:rsidP="005D62B5">
      <w:pPr>
        <w:rPr>
          <w:b/>
        </w:rPr>
      </w:pPr>
    </w:p>
    <w:p w:rsidR="005D62B5" w:rsidRPr="009A190F" w:rsidRDefault="005D62B5" w:rsidP="005D62B5">
      <w:pPr>
        <w:jc w:val="center"/>
        <w:rPr>
          <w:b/>
        </w:rPr>
      </w:pPr>
      <w:r w:rsidRPr="009A190F">
        <w:rPr>
          <w:b/>
        </w:rPr>
        <w:t xml:space="preserve">Учебно-тематический план </w:t>
      </w:r>
      <w:r w:rsidR="009D457C">
        <w:rPr>
          <w:b/>
        </w:rPr>
        <w:t>по хору</w:t>
      </w:r>
      <w:r w:rsidR="00E27A98">
        <w:rPr>
          <w:b/>
        </w:rPr>
        <w:t xml:space="preserve"> 2 год обучения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914"/>
        <w:gridCol w:w="1320"/>
        <w:gridCol w:w="1080"/>
        <w:gridCol w:w="1117"/>
      </w:tblGrid>
      <w:tr w:rsidR="005D62B5" w:rsidRPr="009A190F" w:rsidTr="009A3AEE">
        <w:trPr>
          <w:jc w:val="center"/>
        </w:trPr>
        <w:tc>
          <w:tcPr>
            <w:tcW w:w="624" w:type="dxa"/>
          </w:tcPr>
          <w:p w:rsidR="005D62B5" w:rsidRPr="009A190F" w:rsidRDefault="005D62B5" w:rsidP="009A3AEE">
            <w:pPr>
              <w:jc w:val="center"/>
            </w:pPr>
            <w:r w:rsidRPr="009A190F">
              <w:t>№</w:t>
            </w:r>
          </w:p>
        </w:tc>
        <w:tc>
          <w:tcPr>
            <w:tcW w:w="5914" w:type="dxa"/>
          </w:tcPr>
          <w:p w:rsidR="005D62B5" w:rsidRPr="009A190F" w:rsidRDefault="005D62B5" w:rsidP="009A3AEE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9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320" w:type="dxa"/>
          </w:tcPr>
          <w:p w:rsidR="005D62B5" w:rsidRPr="009A190F" w:rsidRDefault="005D62B5" w:rsidP="009A3AEE">
            <w:pPr>
              <w:jc w:val="both"/>
            </w:pPr>
            <w:r w:rsidRPr="009A190F">
              <w:t>Всего часов</w:t>
            </w:r>
          </w:p>
        </w:tc>
        <w:tc>
          <w:tcPr>
            <w:tcW w:w="1080" w:type="dxa"/>
          </w:tcPr>
          <w:p w:rsidR="005D62B5" w:rsidRPr="009A190F" w:rsidRDefault="005D62B5" w:rsidP="009A3AEE">
            <w:pPr>
              <w:jc w:val="both"/>
            </w:pPr>
            <w:r w:rsidRPr="009A190F">
              <w:t>теория</w:t>
            </w:r>
          </w:p>
        </w:tc>
        <w:tc>
          <w:tcPr>
            <w:tcW w:w="1117" w:type="dxa"/>
          </w:tcPr>
          <w:p w:rsidR="005D62B5" w:rsidRPr="009A190F" w:rsidRDefault="005D62B5" w:rsidP="009A3AEE">
            <w:pPr>
              <w:jc w:val="both"/>
            </w:pPr>
            <w:r w:rsidRPr="009A190F">
              <w:t>практика</w:t>
            </w:r>
          </w:p>
        </w:tc>
      </w:tr>
      <w:tr w:rsidR="000F76D7" w:rsidRPr="009A190F" w:rsidTr="009A3AEE">
        <w:trPr>
          <w:jc w:val="center"/>
        </w:trPr>
        <w:tc>
          <w:tcPr>
            <w:tcW w:w="624" w:type="dxa"/>
          </w:tcPr>
          <w:p w:rsidR="000F76D7" w:rsidRPr="009A190F" w:rsidRDefault="000F76D7" w:rsidP="009A3AEE">
            <w:pPr>
              <w:jc w:val="center"/>
            </w:pPr>
            <w:r w:rsidRPr="009A190F">
              <w:t>1</w:t>
            </w:r>
          </w:p>
        </w:tc>
        <w:tc>
          <w:tcPr>
            <w:tcW w:w="5914" w:type="dxa"/>
          </w:tcPr>
          <w:p w:rsidR="000F76D7" w:rsidRDefault="000F76D7" w:rsidP="009A3AEE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9A190F">
              <w:rPr>
                <w:rFonts w:ascii="Times New Roman" w:hAnsi="Times New Roman"/>
                <w:b w:val="0"/>
                <w:i w:val="0"/>
                <w:color w:val="auto"/>
              </w:rPr>
              <w:t>Вводное занятие</w:t>
            </w:r>
            <w:r>
              <w:rPr>
                <w:rFonts w:ascii="Times New Roman" w:hAnsi="Times New Roman"/>
                <w:b w:val="0"/>
                <w:i w:val="0"/>
                <w:color w:val="auto"/>
              </w:rPr>
              <w:t>.</w:t>
            </w:r>
          </w:p>
          <w:p w:rsidR="000F76D7" w:rsidRPr="009D457C" w:rsidRDefault="000F76D7" w:rsidP="009D457C">
            <w:pPr>
              <w:rPr>
                <w:lang w:eastAsia="ru-RU"/>
              </w:rPr>
            </w:pPr>
            <w:r w:rsidRPr="001F1F11">
              <w:rPr>
                <w:rFonts w:eastAsia="Calibri"/>
                <w:lang w:eastAsia="en-US"/>
              </w:rPr>
              <w:t>Слушание музыки. Подбор репертуара.</w:t>
            </w:r>
          </w:p>
        </w:tc>
        <w:tc>
          <w:tcPr>
            <w:tcW w:w="1320" w:type="dxa"/>
          </w:tcPr>
          <w:p w:rsidR="000F76D7" w:rsidRPr="009A190F" w:rsidRDefault="000F76D7" w:rsidP="000F76D7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0F76D7" w:rsidRPr="009A190F" w:rsidRDefault="000F76D7" w:rsidP="000F76D7">
            <w:pPr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0F76D7" w:rsidRPr="009A190F" w:rsidRDefault="000F76D7" w:rsidP="000F76D7">
            <w:pPr>
              <w:jc w:val="center"/>
            </w:pPr>
            <w:r>
              <w:t>-</w:t>
            </w:r>
          </w:p>
        </w:tc>
      </w:tr>
      <w:tr w:rsidR="000F76D7" w:rsidRPr="009A190F" w:rsidTr="009A3AEE">
        <w:trPr>
          <w:jc w:val="center"/>
        </w:trPr>
        <w:tc>
          <w:tcPr>
            <w:tcW w:w="624" w:type="dxa"/>
          </w:tcPr>
          <w:p w:rsidR="000F76D7" w:rsidRPr="009A190F" w:rsidRDefault="000F76D7" w:rsidP="009A3AEE">
            <w:pPr>
              <w:jc w:val="center"/>
            </w:pPr>
            <w:r w:rsidRPr="009A190F">
              <w:t>2</w:t>
            </w:r>
          </w:p>
        </w:tc>
        <w:tc>
          <w:tcPr>
            <w:tcW w:w="5914" w:type="dxa"/>
          </w:tcPr>
          <w:p w:rsidR="000F76D7" w:rsidRPr="009A190F" w:rsidRDefault="000F76D7" w:rsidP="009A3AEE">
            <w:pPr>
              <w:jc w:val="both"/>
            </w:pPr>
            <w:r w:rsidRPr="009A190F">
              <w:t>Повторение изученного</w:t>
            </w:r>
            <w:r>
              <w:t xml:space="preserve"> материала</w:t>
            </w:r>
            <w:r w:rsidRPr="009A190F">
              <w:t xml:space="preserve"> за прошедший учебный год.</w:t>
            </w:r>
          </w:p>
        </w:tc>
        <w:tc>
          <w:tcPr>
            <w:tcW w:w="1320" w:type="dxa"/>
          </w:tcPr>
          <w:p w:rsidR="000F76D7" w:rsidRPr="009A190F" w:rsidRDefault="000F76D7" w:rsidP="000F76D7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0F76D7" w:rsidRPr="009A190F" w:rsidRDefault="000F76D7" w:rsidP="000F76D7">
            <w:pPr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0F76D7" w:rsidRPr="009A190F" w:rsidRDefault="000F76D7" w:rsidP="000F76D7">
            <w:pPr>
              <w:jc w:val="center"/>
            </w:pPr>
            <w:r>
              <w:t>28</w:t>
            </w:r>
          </w:p>
        </w:tc>
      </w:tr>
      <w:tr w:rsidR="000F76D7" w:rsidRPr="009A190F" w:rsidTr="009A3AEE">
        <w:trPr>
          <w:jc w:val="center"/>
        </w:trPr>
        <w:tc>
          <w:tcPr>
            <w:tcW w:w="624" w:type="dxa"/>
          </w:tcPr>
          <w:p w:rsidR="000F76D7" w:rsidRPr="009A190F" w:rsidRDefault="000F76D7" w:rsidP="009A3AEE">
            <w:pPr>
              <w:jc w:val="center"/>
            </w:pPr>
            <w:r>
              <w:t>3</w:t>
            </w:r>
          </w:p>
        </w:tc>
        <w:tc>
          <w:tcPr>
            <w:tcW w:w="5914" w:type="dxa"/>
          </w:tcPr>
          <w:p w:rsidR="000F76D7" w:rsidRPr="009A190F" w:rsidRDefault="000F76D7" w:rsidP="009A3AEE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proofErr w:type="spellStart"/>
            <w:r w:rsidRPr="009A190F">
              <w:rPr>
                <w:rFonts w:ascii="Times New Roman" w:hAnsi="Times New Roman"/>
                <w:b w:val="0"/>
                <w:i w:val="0"/>
                <w:color w:val="auto"/>
              </w:rPr>
              <w:t>Имиджеология</w:t>
            </w:r>
            <w:proofErr w:type="spellEnd"/>
          </w:p>
        </w:tc>
        <w:tc>
          <w:tcPr>
            <w:tcW w:w="1320" w:type="dxa"/>
          </w:tcPr>
          <w:p w:rsidR="000F76D7" w:rsidRPr="009A190F" w:rsidRDefault="000F76D7" w:rsidP="000F76D7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0F76D7" w:rsidRPr="009A190F" w:rsidRDefault="000F76D7" w:rsidP="000F76D7">
            <w:pPr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0F76D7" w:rsidRPr="00845CF4" w:rsidRDefault="000F76D7" w:rsidP="000F76D7">
            <w:pPr>
              <w:jc w:val="center"/>
            </w:pPr>
            <w:r>
              <w:t>26</w:t>
            </w:r>
          </w:p>
        </w:tc>
      </w:tr>
      <w:tr w:rsidR="00E27A98" w:rsidRPr="009A190F" w:rsidTr="009A3AEE">
        <w:trPr>
          <w:jc w:val="center"/>
        </w:trPr>
        <w:tc>
          <w:tcPr>
            <w:tcW w:w="624" w:type="dxa"/>
          </w:tcPr>
          <w:p w:rsidR="00E27A98" w:rsidRPr="009A190F" w:rsidRDefault="00E27A98" w:rsidP="009A3AEE">
            <w:pPr>
              <w:jc w:val="center"/>
            </w:pPr>
            <w:r>
              <w:t>4</w:t>
            </w:r>
          </w:p>
        </w:tc>
        <w:tc>
          <w:tcPr>
            <w:tcW w:w="5914" w:type="dxa"/>
          </w:tcPr>
          <w:p w:rsidR="00E27A98" w:rsidRPr="009A190F" w:rsidRDefault="00E27A98" w:rsidP="009A3AEE">
            <w:pPr>
              <w:jc w:val="both"/>
            </w:pPr>
            <w:r w:rsidRPr="009A190F">
              <w:t>Отработка вокальных навыков</w:t>
            </w:r>
            <w:r w:rsidR="00867E57">
              <w:t xml:space="preserve"> (Малые формы).</w:t>
            </w:r>
          </w:p>
        </w:tc>
        <w:tc>
          <w:tcPr>
            <w:tcW w:w="1320" w:type="dxa"/>
          </w:tcPr>
          <w:p w:rsidR="00E27A98" w:rsidRPr="009A190F" w:rsidRDefault="00836302" w:rsidP="00E27A98">
            <w:pPr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E27A98" w:rsidRPr="009A190F" w:rsidRDefault="00E27A98" w:rsidP="00E27A98">
            <w:pPr>
              <w:jc w:val="center"/>
            </w:pPr>
            <w:r>
              <w:t>-</w:t>
            </w:r>
          </w:p>
        </w:tc>
        <w:tc>
          <w:tcPr>
            <w:tcW w:w="1117" w:type="dxa"/>
          </w:tcPr>
          <w:p w:rsidR="00E27A98" w:rsidRPr="009A190F" w:rsidRDefault="00836302" w:rsidP="00E27A98">
            <w:pPr>
              <w:jc w:val="center"/>
            </w:pPr>
            <w:r>
              <w:t>90</w:t>
            </w:r>
          </w:p>
        </w:tc>
      </w:tr>
      <w:tr w:rsidR="00E27A98" w:rsidRPr="009A190F" w:rsidTr="009A3AEE">
        <w:trPr>
          <w:jc w:val="center"/>
        </w:trPr>
        <w:tc>
          <w:tcPr>
            <w:tcW w:w="624" w:type="dxa"/>
          </w:tcPr>
          <w:p w:rsidR="00E27A98" w:rsidRPr="009A190F" w:rsidRDefault="00E27A98" w:rsidP="009A3AEE">
            <w:pPr>
              <w:jc w:val="center"/>
            </w:pPr>
            <w:r>
              <w:t>5</w:t>
            </w:r>
          </w:p>
        </w:tc>
        <w:tc>
          <w:tcPr>
            <w:tcW w:w="5914" w:type="dxa"/>
          </w:tcPr>
          <w:p w:rsidR="00E27A98" w:rsidRPr="009A190F" w:rsidRDefault="00E27A98" w:rsidP="009A3AEE">
            <w:pPr>
              <w:jc w:val="both"/>
            </w:pPr>
            <w:r w:rsidRPr="009A190F">
              <w:t>Работа над текстом и характером песни</w:t>
            </w:r>
          </w:p>
        </w:tc>
        <w:tc>
          <w:tcPr>
            <w:tcW w:w="1320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E27A98" w:rsidRPr="009A190F" w:rsidRDefault="00E27A98" w:rsidP="00E27A98">
            <w:pPr>
              <w:jc w:val="center"/>
            </w:pPr>
            <w:r>
              <w:t>8</w:t>
            </w:r>
          </w:p>
        </w:tc>
        <w:tc>
          <w:tcPr>
            <w:tcW w:w="1117" w:type="dxa"/>
          </w:tcPr>
          <w:p w:rsidR="00E27A98" w:rsidRPr="009A190F" w:rsidRDefault="00836302" w:rsidP="00E27A98">
            <w:pPr>
              <w:jc w:val="center"/>
            </w:pPr>
            <w:r>
              <w:t>52</w:t>
            </w:r>
          </w:p>
        </w:tc>
      </w:tr>
      <w:tr w:rsidR="00E27A98" w:rsidRPr="009A190F" w:rsidTr="009A3AEE">
        <w:trPr>
          <w:jc w:val="center"/>
        </w:trPr>
        <w:tc>
          <w:tcPr>
            <w:tcW w:w="624" w:type="dxa"/>
          </w:tcPr>
          <w:p w:rsidR="00E27A98" w:rsidRPr="009A190F" w:rsidRDefault="00E27A98" w:rsidP="009A3AEE">
            <w:pPr>
              <w:jc w:val="center"/>
            </w:pPr>
            <w:r>
              <w:t>6</w:t>
            </w:r>
          </w:p>
        </w:tc>
        <w:tc>
          <w:tcPr>
            <w:tcW w:w="5914" w:type="dxa"/>
          </w:tcPr>
          <w:p w:rsidR="00E27A98" w:rsidRPr="009A190F" w:rsidRDefault="00E27A98" w:rsidP="009A3AEE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9A190F">
              <w:rPr>
                <w:rFonts w:ascii="Times New Roman" w:hAnsi="Times New Roman"/>
                <w:b w:val="0"/>
                <w:i w:val="0"/>
                <w:color w:val="auto"/>
              </w:rPr>
              <w:t>Движение в песне</w:t>
            </w:r>
          </w:p>
        </w:tc>
        <w:tc>
          <w:tcPr>
            <w:tcW w:w="1320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E27A98" w:rsidRPr="009A190F" w:rsidRDefault="00E27A98" w:rsidP="00E27A98">
            <w:pPr>
              <w:jc w:val="center"/>
            </w:pPr>
            <w:r>
              <w:t>2</w:t>
            </w:r>
          </w:p>
        </w:tc>
        <w:tc>
          <w:tcPr>
            <w:tcW w:w="1117" w:type="dxa"/>
          </w:tcPr>
          <w:p w:rsidR="00E27A98" w:rsidRPr="009A190F" w:rsidRDefault="00836302" w:rsidP="00E27A98">
            <w:pPr>
              <w:jc w:val="center"/>
            </w:pPr>
            <w:r>
              <w:t>58</w:t>
            </w:r>
          </w:p>
        </w:tc>
      </w:tr>
      <w:tr w:rsidR="00E27A98" w:rsidRPr="009A190F" w:rsidTr="009A3AEE">
        <w:trPr>
          <w:jc w:val="center"/>
        </w:trPr>
        <w:tc>
          <w:tcPr>
            <w:tcW w:w="624" w:type="dxa"/>
          </w:tcPr>
          <w:p w:rsidR="00E27A98" w:rsidRPr="009A190F" w:rsidRDefault="00E27A98" w:rsidP="009A3AEE">
            <w:pPr>
              <w:jc w:val="center"/>
            </w:pPr>
            <w:r>
              <w:t>7</w:t>
            </w:r>
          </w:p>
        </w:tc>
        <w:tc>
          <w:tcPr>
            <w:tcW w:w="5914" w:type="dxa"/>
          </w:tcPr>
          <w:p w:rsidR="00E27A98" w:rsidRPr="009A190F" w:rsidRDefault="00E27A98" w:rsidP="009A3AEE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9A190F">
              <w:rPr>
                <w:rFonts w:ascii="Times New Roman" w:hAnsi="Times New Roman"/>
                <w:b w:val="0"/>
                <w:i w:val="0"/>
                <w:color w:val="auto"/>
              </w:rPr>
              <w:t>Работа на сцене</w:t>
            </w:r>
          </w:p>
        </w:tc>
        <w:tc>
          <w:tcPr>
            <w:tcW w:w="1320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E27A98" w:rsidRPr="009A190F" w:rsidRDefault="00E27A98" w:rsidP="00E27A98">
            <w:pPr>
              <w:jc w:val="center"/>
            </w:pPr>
            <w:r>
              <w:t>-</w:t>
            </w:r>
          </w:p>
        </w:tc>
        <w:tc>
          <w:tcPr>
            <w:tcW w:w="1117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</w:tr>
      <w:tr w:rsidR="00E27A98" w:rsidRPr="009A190F" w:rsidTr="009A3AEE">
        <w:trPr>
          <w:jc w:val="center"/>
        </w:trPr>
        <w:tc>
          <w:tcPr>
            <w:tcW w:w="624" w:type="dxa"/>
          </w:tcPr>
          <w:p w:rsidR="00E27A98" w:rsidRPr="009A190F" w:rsidRDefault="00E27A98" w:rsidP="009A3AEE">
            <w:pPr>
              <w:jc w:val="center"/>
            </w:pPr>
            <w:r>
              <w:t>8</w:t>
            </w:r>
          </w:p>
        </w:tc>
        <w:tc>
          <w:tcPr>
            <w:tcW w:w="5914" w:type="dxa"/>
          </w:tcPr>
          <w:p w:rsidR="00E27A98" w:rsidRPr="009A190F" w:rsidRDefault="00E27A98" w:rsidP="009A3AEE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9A190F">
              <w:rPr>
                <w:rFonts w:ascii="Times New Roman" w:hAnsi="Times New Roman"/>
                <w:b w:val="0"/>
                <w:i w:val="0"/>
                <w:color w:val="auto"/>
              </w:rPr>
              <w:t>Слушание музыки</w:t>
            </w:r>
          </w:p>
        </w:tc>
        <w:tc>
          <w:tcPr>
            <w:tcW w:w="1320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  <w:tc>
          <w:tcPr>
            <w:tcW w:w="1117" w:type="dxa"/>
          </w:tcPr>
          <w:p w:rsidR="00E27A98" w:rsidRPr="009A190F" w:rsidRDefault="00FA57E2" w:rsidP="00E27A98">
            <w:pPr>
              <w:jc w:val="center"/>
            </w:pPr>
            <w:r>
              <w:t>-</w:t>
            </w:r>
          </w:p>
        </w:tc>
      </w:tr>
      <w:tr w:rsidR="00E27A98" w:rsidRPr="009A190F" w:rsidTr="009A3AEE">
        <w:trPr>
          <w:jc w:val="center"/>
        </w:trPr>
        <w:tc>
          <w:tcPr>
            <w:tcW w:w="624" w:type="dxa"/>
          </w:tcPr>
          <w:p w:rsidR="00E27A98" w:rsidRPr="009A190F" w:rsidRDefault="00E27A98" w:rsidP="009A3AEE">
            <w:pPr>
              <w:jc w:val="center"/>
            </w:pPr>
            <w:r>
              <w:t>9</w:t>
            </w:r>
          </w:p>
        </w:tc>
        <w:tc>
          <w:tcPr>
            <w:tcW w:w="5914" w:type="dxa"/>
          </w:tcPr>
          <w:p w:rsidR="00E27A98" w:rsidRPr="009A190F" w:rsidRDefault="00E27A98" w:rsidP="009A3AEE">
            <w:pPr>
              <w:jc w:val="both"/>
            </w:pPr>
            <w:r w:rsidRPr="009A190F">
              <w:t>Концертная деятельность</w:t>
            </w:r>
          </w:p>
        </w:tc>
        <w:tc>
          <w:tcPr>
            <w:tcW w:w="1320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E27A98" w:rsidRPr="009A190F" w:rsidRDefault="00E27A98" w:rsidP="00E27A98">
            <w:pPr>
              <w:jc w:val="center"/>
            </w:pPr>
            <w:r>
              <w:t>-</w:t>
            </w:r>
          </w:p>
        </w:tc>
        <w:tc>
          <w:tcPr>
            <w:tcW w:w="1117" w:type="dxa"/>
          </w:tcPr>
          <w:p w:rsidR="00E27A98" w:rsidRPr="009A190F" w:rsidRDefault="00836302" w:rsidP="00E27A98">
            <w:pPr>
              <w:jc w:val="center"/>
            </w:pPr>
            <w:r>
              <w:t>60</w:t>
            </w:r>
          </w:p>
        </w:tc>
      </w:tr>
      <w:tr w:rsidR="000F76D7" w:rsidRPr="009A190F" w:rsidTr="009A3AEE">
        <w:trPr>
          <w:cantSplit/>
          <w:jc w:val="center"/>
        </w:trPr>
        <w:tc>
          <w:tcPr>
            <w:tcW w:w="624" w:type="dxa"/>
          </w:tcPr>
          <w:p w:rsidR="000F76D7" w:rsidRPr="009A190F" w:rsidRDefault="000F76D7" w:rsidP="009A3AEE">
            <w:pPr>
              <w:jc w:val="both"/>
            </w:pPr>
          </w:p>
        </w:tc>
        <w:tc>
          <w:tcPr>
            <w:tcW w:w="5914" w:type="dxa"/>
          </w:tcPr>
          <w:p w:rsidR="000F76D7" w:rsidRPr="009A190F" w:rsidRDefault="000F76D7" w:rsidP="009A3AEE">
            <w:pPr>
              <w:jc w:val="both"/>
            </w:pPr>
            <w:r w:rsidRPr="009A190F">
              <w:t>Всего:</w:t>
            </w:r>
          </w:p>
        </w:tc>
        <w:tc>
          <w:tcPr>
            <w:tcW w:w="1320" w:type="dxa"/>
          </w:tcPr>
          <w:p w:rsidR="000F76D7" w:rsidRPr="009A190F" w:rsidRDefault="000F76D7" w:rsidP="000F76D7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1080" w:type="dxa"/>
          </w:tcPr>
          <w:p w:rsidR="000F76D7" w:rsidRPr="009A190F" w:rsidRDefault="000F76D7" w:rsidP="000F76D7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117" w:type="dxa"/>
          </w:tcPr>
          <w:p w:rsidR="000F76D7" w:rsidRPr="009A190F" w:rsidRDefault="000F76D7" w:rsidP="000F76D7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</w:tr>
    </w:tbl>
    <w:p w:rsidR="005D62B5" w:rsidRPr="009A190F" w:rsidRDefault="005D62B5" w:rsidP="005D62B5">
      <w:pPr>
        <w:jc w:val="both"/>
      </w:pPr>
      <w:r w:rsidRPr="009A190F">
        <w:rPr>
          <w:b/>
          <w:i/>
        </w:rPr>
        <w:tab/>
      </w:r>
    </w:p>
    <w:p w:rsidR="005D62B5" w:rsidRPr="009A190F" w:rsidRDefault="005D62B5" w:rsidP="005D62B5">
      <w:pPr>
        <w:pStyle w:val="3"/>
        <w:rPr>
          <w:sz w:val="24"/>
          <w:szCs w:val="24"/>
        </w:rPr>
      </w:pPr>
    </w:p>
    <w:p w:rsidR="005D62B5" w:rsidRPr="009A190F" w:rsidRDefault="005D62B5" w:rsidP="005D62B5">
      <w:pPr>
        <w:pStyle w:val="3"/>
        <w:rPr>
          <w:sz w:val="24"/>
          <w:szCs w:val="24"/>
        </w:rPr>
      </w:pPr>
      <w:r>
        <w:rPr>
          <w:sz w:val="24"/>
          <w:szCs w:val="24"/>
        </w:rPr>
        <w:t>3 год обучения.</w:t>
      </w:r>
    </w:p>
    <w:p w:rsidR="005D62B5" w:rsidRPr="009A190F" w:rsidRDefault="005D62B5" w:rsidP="005D62B5">
      <w:pPr>
        <w:jc w:val="both"/>
        <w:rPr>
          <w:i/>
        </w:rPr>
      </w:pPr>
      <w:r w:rsidRPr="009A190F">
        <w:rPr>
          <w:i/>
        </w:rPr>
        <w:t>К концу третьего года обучения учащиеся умеют:</w:t>
      </w:r>
    </w:p>
    <w:p w:rsidR="005D62B5" w:rsidRPr="009A190F" w:rsidRDefault="005D62B5" w:rsidP="005D62B5">
      <w:pPr>
        <w:numPr>
          <w:ilvl w:val="0"/>
          <w:numId w:val="6"/>
        </w:numPr>
        <w:suppressAutoHyphens w:val="0"/>
        <w:jc w:val="both"/>
      </w:pPr>
      <w:r w:rsidRPr="009A190F">
        <w:t>Петь мягким, округлым, полетным звуком, используя мягкую атаку</w:t>
      </w:r>
    </w:p>
    <w:p w:rsidR="005D62B5" w:rsidRPr="009A190F" w:rsidRDefault="005D62B5" w:rsidP="005D62B5">
      <w:pPr>
        <w:pStyle w:val="aa"/>
        <w:numPr>
          <w:ilvl w:val="0"/>
          <w:numId w:val="6"/>
        </w:numPr>
        <w:jc w:val="both"/>
      </w:pPr>
      <w:r w:rsidRPr="009A190F">
        <w:t>Правильно дышать при исполнении песни</w:t>
      </w:r>
    </w:p>
    <w:p w:rsidR="005D62B5" w:rsidRPr="009A190F" w:rsidRDefault="005D62B5" w:rsidP="005D62B5">
      <w:pPr>
        <w:numPr>
          <w:ilvl w:val="0"/>
          <w:numId w:val="6"/>
        </w:numPr>
        <w:suppressAutoHyphens w:val="0"/>
        <w:jc w:val="both"/>
      </w:pPr>
      <w:r w:rsidRPr="009A190F">
        <w:t>Владеть правильным певческим дыханием, постепенно распределяя дыхание на фразу</w:t>
      </w:r>
    </w:p>
    <w:p w:rsidR="005D62B5" w:rsidRPr="009A190F" w:rsidRDefault="005D62B5" w:rsidP="005D62B5">
      <w:pPr>
        <w:pStyle w:val="aa"/>
        <w:numPr>
          <w:ilvl w:val="0"/>
          <w:numId w:val="6"/>
        </w:numPr>
        <w:jc w:val="both"/>
      </w:pPr>
      <w:r w:rsidRPr="009A190F">
        <w:t>Передавать в движении характер песни, менять характер движения в связи с изменением эмоционального образного содержания песни.</w:t>
      </w:r>
    </w:p>
    <w:p w:rsidR="005D62B5" w:rsidRPr="009A190F" w:rsidRDefault="005D62B5" w:rsidP="005D62B5">
      <w:pPr>
        <w:numPr>
          <w:ilvl w:val="0"/>
          <w:numId w:val="6"/>
        </w:numPr>
        <w:suppressAutoHyphens w:val="0"/>
        <w:jc w:val="both"/>
      </w:pPr>
      <w:r w:rsidRPr="009A190F">
        <w:t>Уметь слушать себя в процессе пения</w:t>
      </w:r>
    </w:p>
    <w:p w:rsidR="005D62B5" w:rsidRPr="009A190F" w:rsidRDefault="005D62B5" w:rsidP="005D62B5">
      <w:pPr>
        <w:numPr>
          <w:ilvl w:val="0"/>
          <w:numId w:val="6"/>
        </w:numPr>
        <w:suppressAutoHyphens w:val="0"/>
        <w:jc w:val="both"/>
      </w:pPr>
      <w:r w:rsidRPr="009A190F">
        <w:t>Исполнять песню на два голоса</w:t>
      </w:r>
    </w:p>
    <w:p w:rsidR="005D62B5" w:rsidRPr="009A190F" w:rsidRDefault="009D457C" w:rsidP="009D457C">
      <w:pPr>
        <w:rPr>
          <w:b/>
        </w:rPr>
      </w:pPr>
      <w:r>
        <w:t xml:space="preserve">                                        </w:t>
      </w:r>
      <w:r w:rsidR="005D62B5" w:rsidRPr="00504C98">
        <w:rPr>
          <w:b/>
        </w:rPr>
        <w:t xml:space="preserve">Учебно-тематический </w:t>
      </w:r>
      <w:r>
        <w:rPr>
          <w:b/>
        </w:rPr>
        <w:t>план по хору</w:t>
      </w:r>
      <w:r w:rsidR="00E27A98">
        <w:rPr>
          <w:b/>
        </w:rPr>
        <w:t xml:space="preserve"> 3 год обучения</w:t>
      </w: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756"/>
        <w:gridCol w:w="1200"/>
        <w:gridCol w:w="1320"/>
        <w:gridCol w:w="1080"/>
      </w:tblGrid>
      <w:tr w:rsidR="005D62B5" w:rsidRPr="009A190F" w:rsidTr="009A3AEE">
        <w:trPr>
          <w:jc w:val="center"/>
        </w:trPr>
        <w:tc>
          <w:tcPr>
            <w:tcW w:w="820" w:type="dxa"/>
          </w:tcPr>
          <w:p w:rsidR="005D62B5" w:rsidRPr="009A190F" w:rsidRDefault="005D62B5" w:rsidP="009A3AEE">
            <w:pPr>
              <w:jc w:val="center"/>
            </w:pPr>
            <w:r w:rsidRPr="009A190F">
              <w:t>№</w:t>
            </w:r>
          </w:p>
        </w:tc>
        <w:tc>
          <w:tcPr>
            <w:tcW w:w="5756" w:type="dxa"/>
          </w:tcPr>
          <w:p w:rsidR="005D62B5" w:rsidRPr="009A190F" w:rsidRDefault="005D62B5" w:rsidP="009A3AEE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9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200" w:type="dxa"/>
          </w:tcPr>
          <w:p w:rsidR="005D62B5" w:rsidRPr="009A190F" w:rsidRDefault="005D62B5" w:rsidP="009A3AEE">
            <w:pPr>
              <w:jc w:val="center"/>
            </w:pPr>
            <w:r w:rsidRPr="009A190F">
              <w:t>Всего часов</w:t>
            </w:r>
          </w:p>
        </w:tc>
        <w:tc>
          <w:tcPr>
            <w:tcW w:w="1320" w:type="dxa"/>
          </w:tcPr>
          <w:p w:rsidR="005D62B5" w:rsidRPr="009A190F" w:rsidRDefault="005D62B5" w:rsidP="009A3AEE">
            <w:pPr>
              <w:jc w:val="center"/>
            </w:pPr>
            <w:r w:rsidRPr="009A190F">
              <w:t>теория</w:t>
            </w:r>
          </w:p>
        </w:tc>
        <w:tc>
          <w:tcPr>
            <w:tcW w:w="1080" w:type="dxa"/>
          </w:tcPr>
          <w:p w:rsidR="005D62B5" w:rsidRPr="009A190F" w:rsidRDefault="005D62B5" w:rsidP="009A3AEE">
            <w:pPr>
              <w:jc w:val="center"/>
            </w:pPr>
            <w:r w:rsidRPr="009A190F">
              <w:t>практика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9A3AEE">
            <w:pPr>
              <w:jc w:val="center"/>
            </w:pPr>
            <w:r w:rsidRPr="009A190F">
              <w:t>1</w:t>
            </w:r>
          </w:p>
        </w:tc>
        <w:tc>
          <w:tcPr>
            <w:tcW w:w="5756" w:type="dxa"/>
          </w:tcPr>
          <w:p w:rsidR="00836302" w:rsidRDefault="00836302" w:rsidP="009A3AEE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9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:rsidR="00836302" w:rsidRPr="009D457C" w:rsidRDefault="00836302" w:rsidP="009D457C">
            <w:pPr>
              <w:rPr>
                <w:lang w:eastAsia="ru-RU"/>
              </w:rPr>
            </w:pPr>
            <w:r w:rsidRPr="001F1F11">
              <w:rPr>
                <w:rFonts w:eastAsia="Calibri"/>
                <w:lang w:eastAsia="en-US"/>
              </w:rPr>
              <w:t>Слушание музыки. Подбор репертуара.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</w:pPr>
            <w:r>
              <w:t>-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9A3AEE">
            <w:pPr>
              <w:jc w:val="center"/>
            </w:pPr>
            <w:r w:rsidRPr="009A190F">
              <w:t>2</w:t>
            </w:r>
          </w:p>
        </w:tc>
        <w:tc>
          <w:tcPr>
            <w:tcW w:w="5756" w:type="dxa"/>
          </w:tcPr>
          <w:p w:rsidR="00836302" w:rsidRPr="009A190F" w:rsidRDefault="00836302" w:rsidP="009A3AEE">
            <w:r w:rsidRPr="009A190F">
              <w:t>Повторение изученного</w:t>
            </w:r>
            <w:r>
              <w:t xml:space="preserve"> материала</w:t>
            </w:r>
            <w:r w:rsidRPr="009A190F">
              <w:t xml:space="preserve"> за прошедший учебный год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30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</w:pPr>
            <w:r>
              <w:t>28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E27A98">
            <w:pPr>
              <w:jc w:val="center"/>
            </w:pPr>
            <w:r>
              <w:t>3</w:t>
            </w:r>
          </w:p>
        </w:tc>
        <w:tc>
          <w:tcPr>
            <w:tcW w:w="5756" w:type="dxa"/>
          </w:tcPr>
          <w:p w:rsidR="00836302" w:rsidRPr="009A190F" w:rsidRDefault="00836302" w:rsidP="009A3AEE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9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Отработка вокальных навыков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(Малые формы).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30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836302" w:rsidRPr="00845CF4" w:rsidRDefault="00836302" w:rsidP="00985E90">
            <w:pPr>
              <w:jc w:val="center"/>
            </w:pPr>
            <w:r>
              <w:t>26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E27A98">
            <w:pPr>
              <w:jc w:val="center"/>
            </w:pPr>
            <w:r>
              <w:t>4</w:t>
            </w:r>
          </w:p>
        </w:tc>
        <w:tc>
          <w:tcPr>
            <w:tcW w:w="5756" w:type="dxa"/>
          </w:tcPr>
          <w:p w:rsidR="00836302" w:rsidRPr="009A190F" w:rsidRDefault="00836302" w:rsidP="009A3AEE">
            <w:r w:rsidRPr="001F1F11">
              <w:rPr>
                <w:rFonts w:eastAsia="Calibri"/>
                <w:szCs w:val="22"/>
                <w:lang w:eastAsia="en-US"/>
              </w:rPr>
              <w:t>Работа над текстом, образом и характером в песне</w:t>
            </w:r>
            <w:r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90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</w:pPr>
            <w:r>
              <w:t>90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E27A98">
            <w:pPr>
              <w:jc w:val="center"/>
            </w:pPr>
            <w:r>
              <w:t>5</w:t>
            </w:r>
          </w:p>
        </w:tc>
        <w:tc>
          <w:tcPr>
            <w:tcW w:w="5756" w:type="dxa"/>
          </w:tcPr>
          <w:p w:rsidR="00836302" w:rsidRPr="009A190F" w:rsidRDefault="00836302" w:rsidP="009A3AEE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9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Движение в песне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60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</w:pPr>
            <w:r>
              <w:t>52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E27A98">
            <w:pPr>
              <w:jc w:val="center"/>
            </w:pPr>
            <w:r>
              <w:t>6</w:t>
            </w:r>
          </w:p>
        </w:tc>
        <w:tc>
          <w:tcPr>
            <w:tcW w:w="5756" w:type="dxa"/>
          </w:tcPr>
          <w:p w:rsidR="00836302" w:rsidRPr="009A190F" w:rsidRDefault="00836302" w:rsidP="009A3AEE">
            <w:r w:rsidRPr="009A190F">
              <w:t>Работа на сцене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60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</w:pPr>
            <w:r>
              <w:t>58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E27A98">
            <w:pPr>
              <w:jc w:val="center"/>
            </w:pPr>
            <w:r>
              <w:lastRenderedPageBreak/>
              <w:t>7</w:t>
            </w:r>
          </w:p>
        </w:tc>
        <w:tc>
          <w:tcPr>
            <w:tcW w:w="5756" w:type="dxa"/>
          </w:tcPr>
          <w:p w:rsidR="00836302" w:rsidRPr="009A190F" w:rsidRDefault="00836302" w:rsidP="009A3AEE">
            <w:r w:rsidRPr="009A190F">
              <w:t>Слушание музыки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60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</w:pPr>
            <w:r>
              <w:t>60</w:t>
            </w:r>
          </w:p>
        </w:tc>
      </w:tr>
      <w:tr w:rsidR="00836302" w:rsidRPr="009A190F" w:rsidTr="009A3AEE">
        <w:trPr>
          <w:jc w:val="center"/>
        </w:trPr>
        <w:tc>
          <w:tcPr>
            <w:tcW w:w="820" w:type="dxa"/>
          </w:tcPr>
          <w:p w:rsidR="00836302" w:rsidRPr="009A190F" w:rsidRDefault="00836302" w:rsidP="00E27A98">
            <w:pPr>
              <w:jc w:val="center"/>
            </w:pPr>
            <w:r>
              <w:t>8</w:t>
            </w:r>
          </w:p>
        </w:tc>
        <w:tc>
          <w:tcPr>
            <w:tcW w:w="5756" w:type="dxa"/>
          </w:tcPr>
          <w:p w:rsidR="00836302" w:rsidRPr="009A190F" w:rsidRDefault="00836302" w:rsidP="009A3AEE">
            <w:r w:rsidRPr="009A190F">
              <w:t>Концертная деятельность. Организационно-массовые и воспитательные мероприятия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</w:pPr>
            <w:r>
              <w:t>60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</w:pPr>
            <w:r>
              <w:t>60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</w:pPr>
            <w:r>
              <w:t>-</w:t>
            </w:r>
          </w:p>
        </w:tc>
      </w:tr>
      <w:tr w:rsidR="00836302" w:rsidRPr="009A190F" w:rsidTr="009A3AEE">
        <w:trPr>
          <w:trHeight w:val="253"/>
          <w:jc w:val="center"/>
        </w:trPr>
        <w:tc>
          <w:tcPr>
            <w:tcW w:w="820" w:type="dxa"/>
          </w:tcPr>
          <w:p w:rsidR="00836302" w:rsidRPr="009A190F" w:rsidRDefault="00836302" w:rsidP="00E27A98">
            <w:pPr>
              <w:jc w:val="center"/>
            </w:pPr>
            <w:bookmarkStart w:id="0" w:name="_GoBack" w:colFirst="2" w:colLast="4"/>
          </w:p>
        </w:tc>
        <w:tc>
          <w:tcPr>
            <w:tcW w:w="5756" w:type="dxa"/>
          </w:tcPr>
          <w:p w:rsidR="00836302" w:rsidRPr="009A190F" w:rsidRDefault="00836302" w:rsidP="009A3AEE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A19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00" w:type="dxa"/>
          </w:tcPr>
          <w:p w:rsidR="00836302" w:rsidRPr="009A190F" w:rsidRDefault="00836302" w:rsidP="00985E90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1320" w:type="dxa"/>
          </w:tcPr>
          <w:p w:rsidR="00836302" w:rsidRPr="009A190F" w:rsidRDefault="00836302" w:rsidP="00985E90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080" w:type="dxa"/>
          </w:tcPr>
          <w:p w:rsidR="00836302" w:rsidRPr="009A190F" w:rsidRDefault="00836302" w:rsidP="00985E90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bookmarkEnd w:id="0"/>
      <w:tr w:rsidR="00C121D6" w:rsidRPr="009A190F" w:rsidTr="009A3AEE">
        <w:trPr>
          <w:trHeight w:val="253"/>
          <w:jc w:val="center"/>
        </w:trPr>
        <w:tc>
          <w:tcPr>
            <w:tcW w:w="820" w:type="dxa"/>
          </w:tcPr>
          <w:p w:rsidR="00C121D6" w:rsidRPr="009A190F" w:rsidRDefault="00C121D6" w:rsidP="00E27A98">
            <w:pPr>
              <w:jc w:val="both"/>
            </w:pPr>
          </w:p>
        </w:tc>
        <w:tc>
          <w:tcPr>
            <w:tcW w:w="5756" w:type="dxa"/>
          </w:tcPr>
          <w:p w:rsidR="00C121D6" w:rsidRPr="009A190F" w:rsidRDefault="00C121D6" w:rsidP="009A3AEE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:rsidR="00C121D6" w:rsidRPr="009A190F" w:rsidRDefault="00C121D6" w:rsidP="009A3AEE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</w:tcPr>
          <w:p w:rsidR="00C121D6" w:rsidRPr="009A190F" w:rsidRDefault="00C121D6" w:rsidP="009A3AEE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21D6" w:rsidRPr="009A190F" w:rsidRDefault="00C121D6" w:rsidP="009A3AEE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D62B5" w:rsidRDefault="005D62B5" w:rsidP="005D62B5">
      <w:pPr>
        <w:ind w:firstLine="708"/>
        <w:jc w:val="both"/>
      </w:pPr>
    </w:p>
    <w:p w:rsidR="005D62B5" w:rsidRPr="009A190F" w:rsidRDefault="00AC6996" w:rsidP="009D457C">
      <w:pPr>
        <w:rPr>
          <w:b/>
        </w:rPr>
      </w:pPr>
      <w:r>
        <w:rPr>
          <w:b/>
        </w:rPr>
        <w:t xml:space="preserve">                                                </w:t>
      </w:r>
      <w:r w:rsidR="005D62B5" w:rsidRPr="009A190F">
        <w:rPr>
          <w:b/>
        </w:rPr>
        <w:t>СОДЕРЖАНИЕ ПРОГРАММЫ</w:t>
      </w:r>
    </w:p>
    <w:p w:rsidR="005D62B5" w:rsidRPr="009A190F" w:rsidRDefault="005D62B5" w:rsidP="005D62B5">
      <w:pPr>
        <w:jc w:val="center"/>
        <w:rPr>
          <w:b/>
        </w:rPr>
      </w:pPr>
    </w:p>
    <w:p w:rsidR="005D62B5" w:rsidRPr="009A190F" w:rsidRDefault="005D62B5" w:rsidP="005D62B5">
      <w:pPr>
        <w:pStyle w:val="2"/>
        <w:spacing w:before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9A190F">
        <w:rPr>
          <w:rFonts w:ascii="Times New Roman" w:hAnsi="Times New Roman"/>
          <w:color w:val="auto"/>
          <w:sz w:val="24"/>
          <w:szCs w:val="24"/>
        </w:rPr>
        <w:t>Вводное занятие.</w:t>
      </w:r>
    </w:p>
    <w:p w:rsidR="005D62B5" w:rsidRPr="009A190F" w:rsidRDefault="005D62B5" w:rsidP="005D62B5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9A190F">
        <w:rPr>
          <w:rFonts w:ascii="Times New Roman" w:hAnsi="Times New Roman"/>
          <w:b w:val="0"/>
          <w:color w:val="auto"/>
          <w:sz w:val="24"/>
          <w:szCs w:val="24"/>
        </w:rPr>
        <w:t>Знакомство с программой, расписанием. Беседа о песне, как основном источнике музыкальной к</w:t>
      </w:r>
      <w:r w:rsidR="00ED2678">
        <w:rPr>
          <w:rFonts w:ascii="Times New Roman" w:hAnsi="Times New Roman"/>
          <w:b w:val="0"/>
          <w:color w:val="auto"/>
          <w:sz w:val="24"/>
          <w:szCs w:val="24"/>
        </w:rPr>
        <w:t>ультуры. Правила поведения в школе</w:t>
      </w:r>
      <w:r w:rsidRPr="009A190F">
        <w:rPr>
          <w:rFonts w:ascii="Times New Roman" w:hAnsi="Times New Roman"/>
          <w:b w:val="0"/>
          <w:color w:val="auto"/>
          <w:sz w:val="24"/>
          <w:szCs w:val="24"/>
        </w:rPr>
        <w:t>. Техника безопасности.</w:t>
      </w:r>
    </w:p>
    <w:p w:rsidR="005D62B5" w:rsidRPr="009A190F" w:rsidRDefault="005D62B5" w:rsidP="005D62B5"/>
    <w:p w:rsidR="005D62B5" w:rsidRDefault="005D62B5" w:rsidP="005D62B5">
      <w:pPr>
        <w:ind w:firstLine="708"/>
        <w:jc w:val="center"/>
        <w:rPr>
          <w:b/>
        </w:rPr>
      </w:pPr>
    </w:p>
    <w:p w:rsidR="005D62B5" w:rsidRDefault="005D62B5" w:rsidP="005D62B5">
      <w:pPr>
        <w:ind w:firstLine="708"/>
        <w:jc w:val="center"/>
        <w:rPr>
          <w:b/>
        </w:rPr>
      </w:pPr>
    </w:p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Основные законы вокального мастерства.</w:t>
      </w:r>
    </w:p>
    <w:p w:rsidR="005D62B5" w:rsidRPr="009A190F" w:rsidRDefault="005D62B5" w:rsidP="005D62B5">
      <w:pPr>
        <w:ind w:firstLine="708"/>
        <w:jc w:val="both"/>
        <w:rPr>
          <w:b/>
        </w:rPr>
      </w:pPr>
      <w:r w:rsidRPr="009A190F">
        <w:rPr>
          <w:b/>
        </w:rPr>
        <w:t xml:space="preserve"> </w:t>
      </w:r>
      <w:r w:rsidRPr="009A190F">
        <w:t>Певческая осанка. Показ, отработка  упражнений, обеспечивающих правильную певческую осанку. Дирижерский жест, его значение (начало, завершение исполнения, динамическое развитие).</w:t>
      </w:r>
      <w:r w:rsidRPr="009A190F">
        <w:rPr>
          <w:b/>
        </w:rPr>
        <w:t xml:space="preserve"> </w:t>
      </w:r>
      <w:r w:rsidRPr="009A190F">
        <w:t xml:space="preserve">Вокальное слово и дикция. Значение дикции. Показ и отработка упражнений, развивающих артикуляционный речевой аппарат. Упражнения: наборы скороговорок на отдельные буквы (О, А, Б, </w:t>
      </w:r>
      <w:proofErr w:type="gramStart"/>
      <w:r w:rsidRPr="009A190F">
        <w:t>П</w:t>
      </w:r>
      <w:proofErr w:type="gramEnd"/>
      <w:r w:rsidRPr="009A190F">
        <w:t>, В, Ф…), вокальные слоги, округлять и протягивать гласные звуки.</w:t>
      </w:r>
      <w:r w:rsidRPr="009A190F">
        <w:rPr>
          <w:b/>
        </w:rPr>
        <w:t xml:space="preserve"> </w:t>
      </w:r>
      <w:r w:rsidRPr="009A190F">
        <w:t>Фонетический метод развития голоса. Развитие показателей певческого голосообразования по методике Емельянова. 1-я группа упражнений: артикуляционная гимнастика. 2-я группа упражнений – интонационно-фонетические упражнения. Образный рассказ о распевании, о его роли в развитии певческих навыков, гигиена и охрана голоса.</w:t>
      </w:r>
      <w:r w:rsidRPr="009A190F">
        <w:rPr>
          <w:b/>
        </w:rPr>
        <w:t xml:space="preserve"> </w:t>
      </w:r>
      <w:r w:rsidRPr="009A190F">
        <w:t>Интонация. О чистой и фальшивой интонации. Интонация как носитель эмоционального содержания: полутон-интонация стона, печали. Восходящая кварта – интонация утверждения. Маршевая интонация, восходящая малая секста – интонация вопроса. Вокальная импровизация. Образное раскрытие сущности каждой импровизации: игра в вопросы и ответы, сюжетные импровизации.</w:t>
      </w:r>
    </w:p>
    <w:p w:rsidR="005D62B5" w:rsidRPr="009A190F" w:rsidRDefault="005D62B5" w:rsidP="005D62B5">
      <w:pPr>
        <w:ind w:firstLine="708"/>
        <w:jc w:val="both"/>
      </w:pPr>
      <w:r w:rsidRPr="009A190F">
        <w:rPr>
          <w:b/>
          <w:i/>
        </w:rPr>
        <w:t>Практическая работа.</w:t>
      </w:r>
      <w:r w:rsidRPr="009A190F">
        <w:t xml:space="preserve"> Показ упражнений, их разучивание: пение песенки на одной ноте с четким соблюдением ритма стихотворения, пение на двух нотах, пение в </w:t>
      </w:r>
      <w:proofErr w:type="spellStart"/>
      <w:r w:rsidRPr="009A190F">
        <w:t>поступенном</w:t>
      </w:r>
      <w:proofErr w:type="spellEnd"/>
      <w:r w:rsidRPr="009A190F">
        <w:t xml:space="preserve"> движении вниз, вверх, пение с мелодическим движением по желанию.</w:t>
      </w:r>
    </w:p>
    <w:p w:rsidR="005D62B5" w:rsidRPr="009A190F" w:rsidRDefault="005D62B5" w:rsidP="005D62B5">
      <w:pPr>
        <w:ind w:firstLine="708"/>
        <w:jc w:val="both"/>
      </w:pPr>
    </w:p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Работа над текстом и характером песни.</w:t>
      </w:r>
    </w:p>
    <w:p w:rsidR="005D62B5" w:rsidRPr="009A190F" w:rsidRDefault="005D62B5" w:rsidP="005D62B5">
      <w:pPr>
        <w:ind w:firstLine="708"/>
        <w:jc w:val="both"/>
        <w:rPr>
          <w:b/>
        </w:rPr>
      </w:pPr>
      <w:r w:rsidRPr="009A190F">
        <w:t>Подбор репертуара. Прослушивание кассет с записями детских песен. Учитывается идейность, художественность, качество поэтического текста, эмоциональная насыщенность, динамические оттенки, диапазон.</w:t>
      </w:r>
      <w:r w:rsidRPr="009A190F">
        <w:rPr>
          <w:b/>
        </w:rPr>
        <w:t xml:space="preserve"> </w:t>
      </w:r>
      <w:r w:rsidRPr="009A190F">
        <w:t>Содержание песни, ее анализ. Строение песни (куплет, припев, проигрыш, вступление). Слуховой анализ (</w:t>
      </w:r>
      <w:proofErr w:type="gramStart"/>
      <w:r w:rsidRPr="009A190F">
        <w:t>мажорная</w:t>
      </w:r>
      <w:proofErr w:type="gramEnd"/>
      <w:r w:rsidRPr="009A190F">
        <w:t>, минорная). Характер песни, ее жанр (задорная, бодрая, спокойная). Движение звуков мелодии (вверх, вниз, повторность звуков). Движение звуков (вверх, вниз, повторность). Разучивание песни. Распевание в диапазоне выбранной песни. Введение новых упражнений в зависимости от сложности песни. Показ песни в записи. Показ – исполнение педагогом. Разучивание песни с сопровождением и без него.</w:t>
      </w:r>
    </w:p>
    <w:p w:rsidR="005D62B5" w:rsidRPr="009A190F" w:rsidRDefault="005D62B5" w:rsidP="005D62B5">
      <w:pPr>
        <w:pStyle w:val="6"/>
        <w:ind w:firstLine="708"/>
        <w:rPr>
          <w:rFonts w:ascii="Times New Roman" w:hAnsi="Times New Roman"/>
          <w:i w:val="0"/>
          <w:color w:val="auto"/>
        </w:rPr>
      </w:pPr>
      <w:r w:rsidRPr="009A190F">
        <w:rPr>
          <w:rFonts w:ascii="Times New Roman" w:hAnsi="Times New Roman"/>
          <w:b/>
          <w:color w:val="auto"/>
        </w:rPr>
        <w:t>Практическая работа.</w:t>
      </w:r>
      <w:r w:rsidRPr="009A190F">
        <w:rPr>
          <w:rFonts w:ascii="Times New Roman" w:hAnsi="Times New Roman"/>
          <w:color w:val="auto"/>
        </w:rPr>
        <w:t xml:space="preserve"> </w:t>
      </w:r>
      <w:r w:rsidRPr="009A190F">
        <w:rPr>
          <w:rFonts w:ascii="Times New Roman" w:hAnsi="Times New Roman"/>
          <w:i w:val="0"/>
          <w:color w:val="auto"/>
        </w:rPr>
        <w:t>Показ-исполнение песни. Разучивание с сопровождением и без сопровождения него.</w:t>
      </w:r>
    </w:p>
    <w:p w:rsidR="005D62B5" w:rsidRPr="009A190F" w:rsidRDefault="005D62B5" w:rsidP="005D62B5"/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Отработка вокальных навыков.</w:t>
      </w:r>
    </w:p>
    <w:p w:rsidR="005D62B5" w:rsidRPr="009A190F" w:rsidRDefault="005D62B5" w:rsidP="005D62B5">
      <w:pPr>
        <w:ind w:firstLine="708"/>
        <w:jc w:val="both"/>
      </w:pPr>
      <w:r w:rsidRPr="009A190F">
        <w:rPr>
          <w:b/>
        </w:rPr>
        <w:t xml:space="preserve"> </w:t>
      </w:r>
      <w:r w:rsidRPr="009A190F">
        <w:t xml:space="preserve">Виды дыхания: ключичное, грудное, </w:t>
      </w:r>
      <w:proofErr w:type="spellStart"/>
      <w:r w:rsidRPr="009A190F">
        <w:t>нижнереберное</w:t>
      </w:r>
      <w:proofErr w:type="spellEnd"/>
      <w:r w:rsidRPr="009A190F">
        <w:t>, брюшное дыхание.</w:t>
      </w:r>
      <w:r w:rsidRPr="009A190F">
        <w:rPr>
          <w:b/>
        </w:rPr>
        <w:t xml:space="preserve"> </w:t>
      </w:r>
      <w:r w:rsidRPr="009A190F">
        <w:t>Распределение дыхания на всю певческую фразу (упражнения на развитие певческого дыхания). Певческое звукообразование. Обучение непринужденному, естественному, льющему</w:t>
      </w:r>
      <w:r w:rsidR="00ED2678">
        <w:t>ся пению. Распевание</w:t>
      </w:r>
      <w:r w:rsidRPr="009A190F">
        <w:t>.</w:t>
      </w:r>
      <w:r w:rsidRPr="009A190F">
        <w:rPr>
          <w:b/>
        </w:rPr>
        <w:t xml:space="preserve"> </w:t>
      </w:r>
      <w:r w:rsidRPr="009A190F">
        <w:t xml:space="preserve">Формирование чистого унисона. Выработка хорошего унисона (распевание, </w:t>
      </w:r>
      <w:proofErr w:type="spellStart"/>
      <w:r w:rsidRPr="009A190F">
        <w:t>попевки</w:t>
      </w:r>
      <w:proofErr w:type="spellEnd"/>
      <w:r w:rsidRPr="009A190F">
        <w:t>), связанного с умением слушать и слышать себя.</w:t>
      </w:r>
      <w:r w:rsidRPr="009A190F">
        <w:rPr>
          <w:b/>
        </w:rPr>
        <w:t xml:space="preserve"> </w:t>
      </w:r>
      <w:r w:rsidRPr="009A190F">
        <w:t xml:space="preserve">Пение без сопровождения. Распевание. </w:t>
      </w:r>
      <w:proofErr w:type="spellStart"/>
      <w:r w:rsidRPr="009A190F">
        <w:t>Попевки</w:t>
      </w:r>
      <w:proofErr w:type="spellEnd"/>
      <w:r w:rsidRPr="009A190F">
        <w:t xml:space="preserve"> без сопровождения (умения слиться с общим </w:t>
      </w:r>
      <w:r w:rsidRPr="009A190F">
        <w:lastRenderedPageBreak/>
        <w:t>звуком).</w:t>
      </w:r>
      <w:r w:rsidRPr="009A190F">
        <w:rPr>
          <w:b/>
        </w:rPr>
        <w:t xml:space="preserve"> </w:t>
      </w:r>
      <w:r w:rsidRPr="009A190F">
        <w:t>Вокальная импровизация. Создание яркого образа. Импровизация на выученный текст.</w:t>
      </w:r>
      <w:r w:rsidRPr="009A190F">
        <w:rPr>
          <w:b/>
        </w:rPr>
        <w:t xml:space="preserve"> </w:t>
      </w:r>
      <w:r w:rsidRPr="009A190F">
        <w:t>Артикуляционная гимнастика. Упражнения по методике  Емельянова.</w:t>
      </w:r>
      <w:r w:rsidRPr="009A190F">
        <w:rPr>
          <w:i/>
        </w:rPr>
        <w:t xml:space="preserve"> </w:t>
      </w:r>
      <w:r w:rsidRPr="009A190F">
        <w:t>Показ и исполнение упражнений (</w:t>
      </w:r>
      <w:proofErr w:type="spellStart"/>
      <w:r w:rsidRPr="009A190F">
        <w:t>ма</w:t>
      </w:r>
      <w:proofErr w:type="spellEnd"/>
      <w:r w:rsidRPr="009A190F">
        <w:t>-</w:t>
      </w:r>
      <w:proofErr w:type="spellStart"/>
      <w:r w:rsidRPr="009A190F">
        <w:t>мэ</w:t>
      </w:r>
      <w:proofErr w:type="spellEnd"/>
      <w:r w:rsidRPr="009A190F">
        <w:t>-ми). Вокальный показ, устное объяснение, отработка и исполнение ранее изученных песен. Исполнение ранее изученной песни без сопровождения. Показ для каждого занятия возможных вариантов певческих мелодических импровизаций.</w:t>
      </w:r>
      <w:r w:rsidRPr="009A190F">
        <w:rPr>
          <w:b/>
        </w:rPr>
        <w:t xml:space="preserve"> </w:t>
      </w:r>
      <w:r w:rsidRPr="009A190F">
        <w:t xml:space="preserve">Выработка хорошего унисона. </w:t>
      </w:r>
    </w:p>
    <w:p w:rsidR="005D62B5" w:rsidRPr="009A190F" w:rsidRDefault="005D62B5" w:rsidP="005D62B5">
      <w:pPr>
        <w:ind w:firstLine="708"/>
        <w:jc w:val="both"/>
      </w:pPr>
      <w:r w:rsidRPr="009A190F">
        <w:rPr>
          <w:b/>
          <w:i/>
        </w:rPr>
        <w:t>Практическая работа.</w:t>
      </w:r>
      <w:r w:rsidRPr="009A190F">
        <w:t xml:space="preserve"> Исполнение импровизации в различных мелодических вариантах.</w:t>
      </w:r>
    </w:p>
    <w:p w:rsidR="005D62B5" w:rsidRPr="009A190F" w:rsidRDefault="005D62B5" w:rsidP="005D62B5"/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Движение в песне.</w:t>
      </w:r>
    </w:p>
    <w:p w:rsidR="005D62B5" w:rsidRPr="009A190F" w:rsidRDefault="005D62B5" w:rsidP="005D62B5">
      <w:pPr>
        <w:ind w:firstLine="708"/>
        <w:jc w:val="both"/>
        <w:rPr>
          <w:b/>
        </w:rPr>
      </w:pPr>
      <w:r w:rsidRPr="009A190F">
        <w:t>Элементарные танцевальные движения (шаги, прыжки, покачивание). Упражнение  на развитие мышц рук, ног. Пластическая импровизация. Постановка танцевальных движений на выбранную заранее песню. Упражнение на развитие мышц рук, ног, спины.</w:t>
      </w:r>
    </w:p>
    <w:p w:rsidR="005D62B5" w:rsidRPr="009A190F" w:rsidRDefault="005D62B5" w:rsidP="005D62B5">
      <w:pPr>
        <w:ind w:firstLine="708"/>
        <w:jc w:val="both"/>
      </w:pPr>
      <w:r w:rsidRPr="009A190F">
        <w:rPr>
          <w:b/>
          <w:i/>
        </w:rPr>
        <w:t>Практическая работа</w:t>
      </w:r>
      <w:r w:rsidRPr="009A190F">
        <w:rPr>
          <w:i/>
        </w:rPr>
        <w:t xml:space="preserve">. </w:t>
      </w:r>
      <w:r w:rsidRPr="009A190F">
        <w:t>Прослушивание музыкального сопровождения. Движения,  придуманные учащимися. Показ и отработка движений на выбранную песню.</w:t>
      </w:r>
    </w:p>
    <w:p w:rsidR="005D62B5" w:rsidRPr="009A190F" w:rsidRDefault="005D62B5" w:rsidP="005D62B5">
      <w:pPr>
        <w:ind w:firstLine="708"/>
        <w:jc w:val="both"/>
      </w:pPr>
    </w:p>
    <w:p w:rsidR="005D62B5" w:rsidRPr="009A190F" w:rsidRDefault="005D62B5" w:rsidP="005D62B5">
      <w:pPr>
        <w:ind w:firstLine="708"/>
        <w:jc w:val="center"/>
        <w:rPr>
          <w:b/>
        </w:rPr>
      </w:pPr>
      <w:proofErr w:type="spellStart"/>
      <w:r w:rsidRPr="009A190F">
        <w:rPr>
          <w:b/>
        </w:rPr>
        <w:t>Имиджелогия</w:t>
      </w:r>
      <w:proofErr w:type="spellEnd"/>
      <w:r w:rsidRPr="009A190F">
        <w:rPr>
          <w:b/>
        </w:rPr>
        <w:t>.</w:t>
      </w:r>
    </w:p>
    <w:p w:rsidR="005D62B5" w:rsidRPr="009A190F" w:rsidRDefault="005D62B5" w:rsidP="005D62B5">
      <w:pPr>
        <w:ind w:firstLine="708"/>
        <w:jc w:val="both"/>
      </w:pPr>
      <w:r w:rsidRPr="009A190F">
        <w:t>Сценические костюмы. Разработка костюмов на выбранные песни. Косметика и сцена (как правильно наносить макияж). Сценические костюмы. Рассказ об истории костюма. Разработка костюмов на выбранные песни.</w:t>
      </w:r>
    </w:p>
    <w:p w:rsidR="005D62B5" w:rsidRPr="009A190F" w:rsidRDefault="005D62B5" w:rsidP="005D62B5">
      <w:pPr>
        <w:jc w:val="both"/>
      </w:pPr>
    </w:p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Слушание музыки.</w:t>
      </w:r>
      <w:r>
        <w:rPr>
          <w:b/>
        </w:rPr>
        <w:t xml:space="preserve"> Подбор репертуара.</w:t>
      </w:r>
    </w:p>
    <w:p w:rsidR="005D62B5" w:rsidRPr="009A190F" w:rsidRDefault="005D62B5" w:rsidP="005D62B5">
      <w:pPr>
        <w:ind w:firstLine="708"/>
        <w:jc w:val="both"/>
      </w:pPr>
      <w:r w:rsidRPr="009A190F">
        <w:t>Слушание музыки в академическом, народном и эстрадном исполнении.</w:t>
      </w:r>
      <w:r w:rsidRPr="009A190F">
        <w:rPr>
          <w:b/>
        </w:rPr>
        <w:t xml:space="preserve"> </w:t>
      </w:r>
      <w:r w:rsidRPr="009A190F">
        <w:t>Слушаем и смотрим записи новых песен.</w:t>
      </w:r>
      <w:r>
        <w:t xml:space="preserve"> Планируем и выбираем репертуар для работы и концертной деятельности.</w:t>
      </w:r>
      <w:r w:rsidRPr="009A190F">
        <w:rPr>
          <w:i/>
        </w:rPr>
        <w:t xml:space="preserve"> </w:t>
      </w:r>
      <w:r w:rsidRPr="009A190F">
        <w:t>Знакомство с историей создания произведения и его автором. Прослушивание музыкального произведения. Обмен впечатлениями.</w:t>
      </w:r>
    </w:p>
    <w:p w:rsidR="005D62B5" w:rsidRPr="009A190F" w:rsidRDefault="005D62B5" w:rsidP="005D62B5">
      <w:pPr>
        <w:ind w:firstLine="708"/>
        <w:jc w:val="both"/>
      </w:pPr>
    </w:p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Работа с микрофоном.</w:t>
      </w:r>
    </w:p>
    <w:p w:rsidR="005D62B5" w:rsidRPr="009A190F" w:rsidRDefault="005D62B5" w:rsidP="005D62B5">
      <w:pPr>
        <w:ind w:firstLine="708"/>
        <w:jc w:val="both"/>
        <w:rPr>
          <w:b/>
        </w:rPr>
      </w:pPr>
      <w:r w:rsidRPr="009A190F">
        <w:t xml:space="preserve">Знакомство с правилами работы с микрофоном: при сильной атаке, при мягкой атаке звука, расстояние между губами и микрофоном, угол наклона. Воплощение движений, характера и исполнения песни на сцене. </w:t>
      </w:r>
    </w:p>
    <w:p w:rsidR="005D62B5" w:rsidRPr="009A190F" w:rsidRDefault="005D62B5" w:rsidP="005D62B5">
      <w:pPr>
        <w:ind w:firstLine="708"/>
        <w:jc w:val="both"/>
      </w:pPr>
      <w:r w:rsidRPr="009A190F">
        <w:rPr>
          <w:b/>
          <w:i/>
        </w:rPr>
        <w:t>Практическая работа.</w:t>
      </w:r>
      <w:r w:rsidRPr="009A190F">
        <w:t xml:space="preserve"> Исполнение песни в микрофон.</w:t>
      </w:r>
    </w:p>
    <w:p w:rsidR="005D62B5" w:rsidRPr="009A190F" w:rsidRDefault="005D62B5" w:rsidP="005D62B5">
      <w:pPr>
        <w:ind w:firstLine="708"/>
        <w:jc w:val="both"/>
      </w:pPr>
    </w:p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Работа на сцене.</w:t>
      </w:r>
    </w:p>
    <w:p w:rsidR="005D62B5" w:rsidRPr="009A190F" w:rsidRDefault="005D62B5" w:rsidP="005D62B5">
      <w:pPr>
        <w:ind w:firstLine="708"/>
        <w:jc w:val="both"/>
        <w:rPr>
          <w:b/>
        </w:rPr>
      </w:pPr>
      <w:r w:rsidRPr="009A190F">
        <w:t>Сценический образ (обаяние, артистичность, эмоциональность, “</w:t>
      </w:r>
      <w:proofErr w:type="spellStart"/>
      <w:r w:rsidRPr="009A190F">
        <w:t>раскрытость</w:t>
      </w:r>
      <w:proofErr w:type="spellEnd"/>
      <w:r w:rsidRPr="009A190F">
        <w:t>”). Воплощение движения, характера и исполнение песни на сцене.</w:t>
      </w:r>
    </w:p>
    <w:p w:rsidR="005D62B5" w:rsidRPr="009A190F" w:rsidRDefault="005D62B5" w:rsidP="005D62B5">
      <w:pPr>
        <w:ind w:firstLine="708"/>
        <w:jc w:val="both"/>
      </w:pPr>
      <w:r w:rsidRPr="009A190F">
        <w:rPr>
          <w:b/>
          <w:i/>
        </w:rPr>
        <w:t>Практическая работа.</w:t>
      </w:r>
      <w:r w:rsidRPr="009A190F">
        <w:rPr>
          <w:i/>
        </w:rPr>
        <w:t xml:space="preserve"> </w:t>
      </w:r>
      <w:r w:rsidRPr="009A190F">
        <w:t>Отработка навыков исполнения на сцене.</w:t>
      </w:r>
    </w:p>
    <w:p w:rsidR="005D62B5" w:rsidRPr="009A190F" w:rsidRDefault="005D62B5" w:rsidP="005D62B5">
      <w:pPr>
        <w:ind w:firstLine="708"/>
        <w:jc w:val="both"/>
      </w:pPr>
    </w:p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>Концертная деятельность.</w:t>
      </w:r>
    </w:p>
    <w:p w:rsidR="005D62B5" w:rsidRPr="009A190F" w:rsidRDefault="005D62B5" w:rsidP="005D62B5">
      <w:pPr>
        <w:ind w:firstLine="708"/>
        <w:jc w:val="both"/>
      </w:pPr>
      <w:r w:rsidRPr="009A190F">
        <w:t>Подготовка (проведение репетиций) и участие в организ</w:t>
      </w:r>
      <w:r w:rsidR="00ED2678">
        <w:t>ационно-массовых мероприятиях школы</w:t>
      </w:r>
      <w:r w:rsidRPr="009A190F">
        <w:t>, участие в районных, городских и областных конкурсах вокального мастерства.</w:t>
      </w:r>
    </w:p>
    <w:p w:rsidR="005D62B5" w:rsidRPr="009A190F" w:rsidRDefault="005D62B5" w:rsidP="005D62B5">
      <w:pPr>
        <w:ind w:firstLine="708"/>
        <w:jc w:val="both"/>
      </w:pPr>
    </w:p>
    <w:p w:rsidR="005D62B5" w:rsidRPr="009A190F" w:rsidRDefault="005D62B5" w:rsidP="005D62B5">
      <w:pPr>
        <w:ind w:firstLine="708"/>
        <w:jc w:val="center"/>
        <w:rPr>
          <w:b/>
        </w:rPr>
      </w:pPr>
      <w:r w:rsidRPr="009A190F">
        <w:rPr>
          <w:b/>
        </w:rPr>
        <w:t xml:space="preserve">Повторение </w:t>
      </w:r>
      <w:proofErr w:type="gramStart"/>
      <w:r w:rsidRPr="009A190F">
        <w:rPr>
          <w:b/>
        </w:rPr>
        <w:t>изученного</w:t>
      </w:r>
      <w:proofErr w:type="gramEnd"/>
      <w:r w:rsidRPr="009A190F">
        <w:rPr>
          <w:b/>
        </w:rPr>
        <w:t xml:space="preserve"> за прошедший учебный год.</w:t>
      </w:r>
    </w:p>
    <w:p w:rsidR="005D62B5" w:rsidRPr="009A190F" w:rsidRDefault="005D62B5" w:rsidP="005D62B5">
      <w:pPr>
        <w:ind w:firstLine="708"/>
        <w:jc w:val="both"/>
        <w:rPr>
          <w:b/>
        </w:rPr>
      </w:pPr>
      <w:r w:rsidRPr="009A190F">
        <w:t xml:space="preserve">Повторение и закрепление навыков, полученных на предыдущих годах </w:t>
      </w:r>
      <w:proofErr w:type="gramStart"/>
      <w:r w:rsidRPr="009A190F">
        <w:t>обучения по</w:t>
      </w:r>
      <w:proofErr w:type="gramEnd"/>
      <w:r w:rsidRPr="009A190F">
        <w:t xml:space="preserve"> основным темам: основные законы вокального мастерства, работа с микрофоном (правила).</w:t>
      </w:r>
    </w:p>
    <w:p w:rsidR="005D62B5" w:rsidRPr="009A190F" w:rsidRDefault="005D62B5" w:rsidP="005D62B5">
      <w:pPr>
        <w:ind w:firstLine="708"/>
        <w:jc w:val="both"/>
      </w:pPr>
      <w:r w:rsidRPr="009A190F">
        <w:rPr>
          <w:b/>
          <w:i/>
        </w:rPr>
        <w:t>Практическая работа.</w:t>
      </w:r>
      <w:r w:rsidRPr="009A190F">
        <w:t xml:space="preserve"> Показ и отработка упражнений: “Правильная осанка”, “Распредели дыхание”, “Скороговорки”. Исполнение уже изученных песен на сцене с микрофоном.</w:t>
      </w:r>
    </w:p>
    <w:p w:rsidR="00867E57" w:rsidRDefault="00867E57" w:rsidP="00867E57"/>
    <w:p w:rsidR="005D62B5" w:rsidRPr="009A190F" w:rsidRDefault="005D62B5" w:rsidP="00BB042A">
      <w:pPr>
        <w:jc w:val="center"/>
        <w:rPr>
          <w:b/>
        </w:rPr>
      </w:pPr>
      <w:r w:rsidRPr="009A190F">
        <w:rPr>
          <w:b/>
        </w:rPr>
        <w:t xml:space="preserve">МАТЕРИАЛЬНО-ТЕХНИЧЕСКОЕ ОБЕСПЕЧЕНИЕ ОБРАЗОВАТЕЛЬНОЙ </w:t>
      </w:r>
      <w:r w:rsidR="00867E57">
        <w:rPr>
          <w:b/>
        </w:rPr>
        <w:t xml:space="preserve">  </w:t>
      </w:r>
      <w:r w:rsidRPr="009A190F">
        <w:rPr>
          <w:b/>
        </w:rPr>
        <w:t>ПРОГРАММЫ.</w:t>
      </w:r>
    </w:p>
    <w:p w:rsidR="005D62B5" w:rsidRPr="009A190F" w:rsidRDefault="005D62B5" w:rsidP="005D62B5">
      <w:pPr>
        <w:rPr>
          <w:b/>
          <w:i/>
        </w:rPr>
      </w:pPr>
    </w:p>
    <w:p w:rsidR="005D62B5" w:rsidRPr="009A190F" w:rsidRDefault="005D62B5" w:rsidP="005D62B5">
      <w:pPr>
        <w:pStyle w:val="a8"/>
        <w:jc w:val="both"/>
      </w:pPr>
      <w:r w:rsidRPr="009A190F">
        <w:lastRenderedPageBreak/>
        <w:tab/>
        <w:t xml:space="preserve">Для успешной реализации программы по эстрадному вокалу необходимы: </w:t>
      </w:r>
    </w:p>
    <w:p w:rsidR="005D62B5" w:rsidRPr="009A190F" w:rsidRDefault="005D62B5" w:rsidP="005D62B5">
      <w:pPr>
        <w:ind w:left="360" w:firstLine="709"/>
        <w:jc w:val="both"/>
        <w:rPr>
          <w:b/>
        </w:rPr>
      </w:pPr>
      <w:r w:rsidRPr="009A190F">
        <w:rPr>
          <w:b/>
        </w:rPr>
        <w:t>Техническое оснащение занятий.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1. Класс с хорошей акустикой.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2. Учительский стол.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3.Стулья.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4. Доска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5. Зеркало.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6. Магнитофон;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7. Фортепиано;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8. Синтезатор;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9. Микрофоны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10. Видеозаписи выступлений;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>11.С</w:t>
      </w:r>
      <w:proofErr w:type="gramStart"/>
      <w:r w:rsidRPr="009A190F">
        <w:rPr>
          <w:rFonts w:ascii="Times New Roman" w:hAnsi="Times New Roman"/>
          <w:sz w:val="24"/>
          <w:szCs w:val="24"/>
        </w:rPr>
        <w:t>D</w:t>
      </w:r>
      <w:proofErr w:type="gramEnd"/>
      <w:r w:rsidRPr="009A190F">
        <w:rPr>
          <w:rFonts w:ascii="Times New Roman" w:hAnsi="Times New Roman"/>
          <w:sz w:val="24"/>
          <w:szCs w:val="24"/>
        </w:rPr>
        <w:t xml:space="preserve"> -диски, </w:t>
      </w:r>
      <w:proofErr w:type="spellStart"/>
      <w:r w:rsidRPr="009A190F">
        <w:rPr>
          <w:rFonts w:ascii="Times New Roman" w:hAnsi="Times New Roman"/>
          <w:sz w:val="24"/>
          <w:szCs w:val="24"/>
        </w:rPr>
        <w:t>флеш</w:t>
      </w:r>
      <w:proofErr w:type="spellEnd"/>
      <w:r w:rsidRPr="009A190F">
        <w:rPr>
          <w:rFonts w:ascii="Times New Roman" w:hAnsi="Times New Roman"/>
          <w:sz w:val="24"/>
          <w:szCs w:val="24"/>
        </w:rPr>
        <w:t>-накопители;</w:t>
      </w:r>
    </w:p>
    <w:p w:rsidR="005D62B5" w:rsidRPr="009A190F" w:rsidRDefault="005D62B5" w:rsidP="005D62B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190F">
        <w:rPr>
          <w:rFonts w:ascii="Times New Roman" w:hAnsi="Times New Roman"/>
          <w:sz w:val="24"/>
          <w:szCs w:val="24"/>
        </w:rPr>
        <w:t xml:space="preserve">12. </w:t>
      </w:r>
      <w:r w:rsidRPr="009A190F">
        <w:rPr>
          <w:rFonts w:ascii="Times New Roman" w:hAnsi="Times New Roman"/>
          <w:sz w:val="24"/>
          <w:szCs w:val="24"/>
          <w:lang w:val="en-US"/>
        </w:rPr>
        <w:t>Notebook</w:t>
      </w:r>
      <w:r w:rsidRPr="009A190F">
        <w:rPr>
          <w:rFonts w:ascii="Times New Roman" w:hAnsi="Times New Roman"/>
          <w:sz w:val="24"/>
          <w:szCs w:val="24"/>
        </w:rPr>
        <w:t xml:space="preserve"> (программы для создания музыкальных фонограмм – </w:t>
      </w:r>
      <w:r w:rsidRPr="009A190F">
        <w:rPr>
          <w:rFonts w:ascii="Times New Roman" w:hAnsi="Times New Roman"/>
          <w:sz w:val="24"/>
          <w:szCs w:val="24"/>
          <w:lang w:val="en-US"/>
        </w:rPr>
        <w:t>Sound</w:t>
      </w:r>
      <w:r w:rsidRPr="009A190F">
        <w:rPr>
          <w:rFonts w:ascii="Times New Roman" w:hAnsi="Times New Roman"/>
          <w:sz w:val="24"/>
          <w:szCs w:val="24"/>
        </w:rPr>
        <w:t xml:space="preserve"> </w:t>
      </w:r>
      <w:r w:rsidRPr="009A190F">
        <w:rPr>
          <w:rFonts w:ascii="Times New Roman" w:hAnsi="Times New Roman"/>
          <w:sz w:val="24"/>
          <w:szCs w:val="24"/>
          <w:lang w:val="en-US"/>
        </w:rPr>
        <w:t>Forge</w:t>
      </w:r>
      <w:r w:rsidRPr="009A190F">
        <w:rPr>
          <w:rFonts w:ascii="Times New Roman" w:hAnsi="Times New Roman"/>
          <w:sz w:val="24"/>
          <w:szCs w:val="24"/>
        </w:rPr>
        <w:t xml:space="preserve"> 8; </w:t>
      </w:r>
      <w:r w:rsidRPr="009A190F">
        <w:rPr>
          <w:rFonts w:ascii="Times New Roman" w:hAnsi="Times New Roman"/>
          <w:sz w:val="24"/>
          <w:szCs w:val="24"/>
          <w:lang w:val="en-US"/>
        </w:rPr>
        <w:t>Cubase</w:t>
      </w:r>
      <w:r w:rsidRPr="009A190F">
        <w:rPr>
          <w:rFonts w:ascii="Times New Roman" w:hAnsi="Times New Roman"/>
          <w:sz w:val="24"/>
          <w:szCs w:val="24"/>
        </w:rPr>
        <w:t xml:space="preserve">; </w:t>
      </w:r>
      <w:r w:rsidRPr="009A190F">
        <w:rPr>
          <w:rFonts w:ascii="Times New Roman" w:hAnsi="Times New Roman"/>
          <w:sz w:val="24"/>
          <w:szCs w:val="24"/>
          <w:lang w:val="en-US"/>
        </w:rPr>
        <w:t>Wave</w:t>
      </w:r>
      <w:r w:rsidRPr="009A190F">
        <w:rPr>
          <w:rFonts w:ascii="Times New Roman" w:hAnsi="Times New Roman"/>
          <w:sz w:val="24"/>
          <w:szCs w:val="24"/>
        </w:rPr>
        <w:t xml:space="preserve"> </w:t>
      </w:r>
      <w:r w:rsidRPr="009A190F">
        <w:rPr>
          <w:rFonts w:ascii="Times New Roman" w:hAnsi="Times New Roman"/>
          <w:sz w:val="24"/>
          <w:szCs w:val="24"/>
          <w:lang w:val="en-US"/>
        </w:rPr>
        <w:t>Lab</w:t>
      </w:r>
      <w:r w:rsidRPr="009A190F">
        <w:rPr>
          <w:rFonts w:ascii="Times New Roman" w:hAnsi="Times New Roman"/>
          <w:sz w:val="24"/>
          <w:szCs w:val="24"/>
        </w:rPr>
        <w:t xml:space="preserve">, </w:t>
      </w:r>
      <w:r w:rsidRPr="009A190F">
        <w:rPr>
          <w:rFonts w:ascii="Times New Roman" w:hAnsi="Times New Roman"/>
          <w:sz w:val="24"/>
          <w:szCs w:val="24"/>
          <w:lang w:val="en-US"/>
        </w:rPr>
        <w:t>Finale</w:t>
      </w:r>
      <w:r w:rsidRPr="009A190F">
        <w:rPr>
          <w:rFonts w:ascii="Times New Roman" w:hAnsi="Times New Roman"/>
          <w:sz w:val="24"/>
          <w:szCs w:val="24"/>
        </w:rPr>
        <w:t xml:space="preserve"> 2003, </w:t>
      </w:r>
      <w:r w:rsidRPr="009A190F">
        <w:rPr>
          <w:rFonts w:ascii="Times New Roman" w:hAnsi="Times New Roman"/>
          <w:sz w:val="24"/>
          <w:szCs w:val="24"/>
          <w:lang w:val="en-US"/>
        </w:rPr>
        <w:t>Adobe</w:t>
      </w:r>
      <w:r w:rsidRPr="009A190F">
        <w:rPr>
          <w:rFonts w:ascii="Times New Roman" w:hAnsi="Times New Roman"/>
          <w:sz w:val="24"/>
          <w:szCs w:val="24"/>
        </w:rPr>
        <w:t xml:space="preserve"> </w:t>
      </w:r>
      <w:r w:rsidRPr="009A190F">
        <w:rPr>
          <w:rFonts w:ascii="Times New Roman" w:hAnsi="Times New Roman"/>
          <w:sz w:val="24"/>
          <w:szCs w:val="24"/>
          <w:lang w:val="en-US"/>
        </w:rPr>
        <w:t>Audition</w:t>
      </w:r>
      <w:r w:rsidRPr="009A19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90F">
        <w:rPr>
          <w:rFonts w:ascii="Times New Roman" w:hAnsi="Times New Roman"/>
          <w:sz w:val="24"/>
          <w:szCs w:val="24"/>
          <w:lang w:val="en-US"/>
        </w:rPr>
        <w:t>Ardour</w:t>
      </w:r>
      <w:proofErr w:type="spellEnd"/>
      <w:r w:rsidRPr="009A19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190F">
        <w:rPr>
          <w:rFonts w:ascii="Times New Roman" w:hAnsi="Times New Roman"/>
          <w:sz w:val="24"/>
          <w:szCs w:val="24"/>
          <w:lang w:val="en-US"/>
        </w:rPr>
        <w:t>Rosegarden</w:t>
      </w:r>
      <w:proofErr w:type="spellEnd"/>
      <w:r w:rsidRPr="009A190F">
        <w:rPr>
          <w:rFonts w:ascii="Times New Roman" w:hAnsi="Times New Roman"/>
          <w:sz w:val="24"/>
          <w:szCs w:val="24"/>
        </w:rPr>
        <w:t xml:space="preserve">, </w:t>
      </w:r>
      <w:r w:rsidRPr="009A190F">
        <w:rPr>
          <w:rFonts w:ascii="Times New Roman" w:hAnsi="Times New Roman"/>
          <w:sz w:val="24"/>
          <w:szCs w:val="24"/>
          <w:lang w:val="en-US"/>
        </w:rPr>
        <w:t>Audacity</w:t>
      </w:r>
      <w:r w:rsidRPr="009A190F">
        <w:rPr>
          <w:rFonts w:ascii="Times New Roman" w:hAnsi="Times New Roman"/>
          <w:sz w:val="24"/>
          <w:szCs w:val="24"/>
        </w:rPr>
        <w:t xml:space="preserve"> и др.).</w:t>
      </w:r>
      <w:r w:rsidRPr="009A190F">
        <w:rPr>
          <w:rFonts w:ascii="Times New Roman" w:hAnsi="Times New Roman"/>
          <w:sz w:val="24"/>
          <w:szCs w:val="24"/>
        </w:rPr>
        <w:tab/>
      </w:r>
    </w:p>
    <w:p w:rsidR="005D62B5" w:rsidRPr="009A190F" w:rsidRDefault="005D62B5" w:rsidP="005D62B5">
      <w:pPr>
        <w:pStyle w:val="2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678" w:rsidRDefault="00ED2678" w:rsidP="00BB042A">
      <w:pPr>
        <w:spacing w:line="360" w:lineRule="auto"/>
        <w:rPr>
          <w:b/>
        </w:rPr>
      </w:pPr>
    </w:p>
    <w:p w:rsidR="005D62B5" w:rsidRPr="009A190F" w:rsidRDefault="005D62B5" w:rsidP="005D62B5">
      <w:pPr>
        <w:spacing w:line="360" w:lineRule="auto"/>
        <w:jc w:val="center"/>
        <w:rPr>
          <w:b/>
          <w:u w:val="single"/>
        </w:rPr>
      </w:pPr>
      <w:r w:rsidRPr="009A190F">
        <w:rPr>
          <w:b/>
        </w:rPr>
        <w:t xml:space="preserve">ПРИМЕРНЫЙ РЕПЕРТУАРНЫЙ ПЛАН </w:t>
      </w:r>
    </w:p>
    <w:p w:rsidR="005D62B5" w:rsidRPr="009A190F" w:rsidRDefault="005D62B5" w:rsidP="005D62B5">
      <w:pPr>
        <w:tabs>
          <w:tab w:val="left" w:pos="916"/>
        </w:tabs>
        <w:rPr>
          <w:b/>
          <w:i/>
        </w:rPr>
      </w:pPr>
      <w:r w:rsidRPr="009A190F">
        <w:rPr>
          <w:b/>
          <w:i/>
        </w:rPr>
        <w:t>Репертуарный план для детей 7-9 лет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«А сердце смеётся» Слова и музыка: М. </w:t>
      </w:r>
      <w:proofErr w:type="spellStart"/>
      <w:r w:rsidRPr="009A190F">
        <w:t>Загот</w:t>
      </w:r>
      <w:proofErr w:type="spellEnd"/>
      <w:r w:rsidRPr="009A190F">
        <w:t xml:space="preserve">  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«Белая ромашка» Исполнитель: Улыбка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«Бумажный самолетик» Исполнитель: </w:t>
      </w:r>
      <w:proofErr w:type="spellStart"/>
      <w:r w:rsidRPr="009A190F">
        <w:t>Альбинас</w:t>
      </w:r>
      <w:proofErr w:type="spellEnd"/>
      <w:r w:rsidRPr="009A190F">
        <w:t xml:space="preserve"> </w:t>
      </w:r>
      <w:proofErr w:type="spellStart"/>
      <w:r w:rsidRPr="009A190F">
        <w:t>Ципляускас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«В новогоднюю сказку поверь» Слова и музыка: Львовского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«Веселая мышка</w:t>
      </w:r>
      <w:proofErr w:type="gramStart"/>
      <w:r w:rsidRPr="009A190F">
        <w:t>»И</w:t>
      </w:r>
      <w:proofErr w:type="gramEnd"/>
      <w:r w:rsidRPr="009A190F">
        <w:t>сполнитель: Улыбка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«Весна» Слова и музыка: Разумовской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«Весенний дождь» Исполнитель: Улыбка 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«Весенняя капель» Слова и музыка: Ю. </w:t>
      </w:r>
      <w:proofErr w:type="spellStart"/>
      <w:r w:rsidRPr="009A190F">
        <w:t>Верижникова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«Вот я такая» Исполнитель: Кристина </w:t>
      </w:r>
      <w:proofErr w:type="spellStart"/>
      <w:r w:rsidRPr="009A190F">
        <w:t>Ядыкина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«Выше солнца» Исполнитель: Ксения Ситник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«Горошинки цветные» Исполнитель: Улыбка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«Девочка Лето» Слова и музыка: Разумовской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«Доброе лето» Слова и музыка: Виктора </w:t>
      </w:r>
      <w:proofErr w:type="spellStart"/>
      <w:r w:rsidRPr="009A190F">
        <w:t>Ударцева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«Колыбельная медведицы»</w:t>
      </w:r>
      <w:r w:rsidRPr="009A190F">
        <w:rPr>
          <w:bCs/>
          <w:color w:val="000000"/>
          <w:shd w:val="clear" w:color="auto" w:fill="FFFFFF"/>
        </w:rPr>
        <w:t xml:space="preserve"> Слова: </w:t>
      </w:r>
      <w:r w:rsidRPr="009A190F">
        <w:rPr>
          <w:color w:val="000000"/>
          <w:shd w:val="clear" w:color="auto" w:fill="FFFFFF"/>
        </w:rPr>
        <w:t>Ю. Яковлева,</w:t>
      </w:r>
      <w:r w:rsidRPr="009A190F">
        <w:t xml:space="preserve"> </w:t>
      </w:r>
      <w:r w:rsidRPr="009A190F">
        <w:rPr>
          <w:bCs/>
          <w:color w:val="000000"/>
          <w:shd w:val="clear" w:color="auto" w:fill="FFFFFF"/>
        </w:rPr>
        <w:t>музыка</w:t>
      </w:r>
      <w:r w:rsidRPr="009A190F">
        <w:rPr>
          <w:color w:val="000000"/>
          <w:shd w:val="clear" w:color="auto" w:fill="FFFFFF"/>
        </w:rPr>
        <w:t xml:space="preserve">: Евгении </w:t>
      </w:r>
      <w:proofErr w:type="spellStart"/>
      <w:r w:rsidRPr="009A190F">
        <w:rPr>
          <w:color w:val="000000"/>
          <w:shd w:val="clear" w:color="auto" w:fill="FFFFFF"/>
        </w:rPr>
        <w:t>Крылатовой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«Леди джаз» Слова и музыка: Алексея Федоровича </w:t>
      </w:r>
      <w:proofErr w:type="spellStart"/>
      <w:r w:rsidRPr="009A190F">
        <w:t>Бурмунтаева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«Маленький кораблик» Исполнитель: Ксения Ситник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«Мальчишки» Слова и музыка: Светланы Ранда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«Мама – первое слово» Исполнитель: </w:t>
      </w:r>
      <w:proofErr w:type="spellStart"/>
      <w:r w:rsidRPr="009A190F">
        <w:t>Ассоль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«Моя мама» Исполнитель: </w:t>
      </w:r>
      <w:proofErr w:type="spellStart"/>
      <w:r w:rsidRPr="009A190F">
        <w:t>Ассоль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«Отличница» Слова и музыка: Александра Головченко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>«Папа купил автомобиль» Исполнитель: Волшебники двора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«Песенка мамонтенка» Исполнитель: </w:t>
      </w:r>
      <w:proofErr w:type="spellStart"/>
      <w:r w:rsidRPr="009A190F">
        <w:t>Барбарики</w:t>
      </w:r>
      <w:proofErr w:type="spellEnd"/>
      <w:r w:rsidRPr="009A190F">
        <w:t xml:space="preserve"> </w:t>
      </w:r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«Про варенье» </w:t>
      </w:r>
      <w:r w:rsidRPr="009A190F">
        <w:rPr>
          <w:bCs/>
        </w:rPr>
        <w:t>Слова</w:t>
      </w:r>
      <w:r w:rsidRPr="009A190F">
        <w:t xml:space="preserve">: Вадима Жук </w:t>
      </w:r>
      <w:r w:rsidRPr="009A190F">
        <w:rPr>
          <w:bCs/>
        </w:rPr>
        <w:t>Музыка</w:t>
      </w:r>
      <w:r w:rsidRPr="009A190F">
        <w:t xml:space="preserve">: Василия </w:t>
      </w:r>
      <w:proofErr w:type="spellStart"/>
      <w:r w:rsidRPr="009A190F">
        <w:t>Богатырёва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«Ручеёк» Слова и музыка: Жанны </w:t>
      </w:r>
      <w:proofErr w:type="spellStart"/>
      <w:r w:rsidRPr="009A190F">
        <w:t>Колмагоровой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«Там в заоблачной Дали» Слова и музыка: Елены </w:t>
      </w:r>
      <w:proofErr w:type="spellStart"/>
      <w:r w:rsidRPr="009A190F">
        <w:t>Челноковой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«Устала» Исполнитель: Анна </w:t>
      </w:r>
      <w:proofErr w:type="spellStart"/>
      <w:r w:rsidRPr="009A190F">
        <w:t>Петряшева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8"/>
        </w:numPr>
      </w:pPr>
      <w:r w:rsidRPr="009A190F">
        <w:t xml:space="preserve">«Шалунишки» Слова и музыка: Жанны </w:t>
      </w:r>
      <w:proofErr w:type="spellStart"/>
      <w:r w:rsidRPr="009A190F">
        <w:t>Колмагоровой</w:t>
      </w:r>
      <w:proofErr w:type="spellEnd"/>
    </w:p>
    <w:p w:rsidR="005D62B5" w:rsidRPr="009A190F" w:rsidRDefault="005D62B5" w:rsidP="005D62B5">
      <w:pPr>
        <w:pStyle w:val="aa"/>
      </w:pPr>
    </w:p>
    <w:p w:rsidR="005D62B5" w:rsidRPr="009A190F" w:rsidRDefault="005D62B5" w:rsidP="005D62B5">
      <w:pPr>
        <w:tabs>
          <w:tab w:val="left" w:pos="916"/>
        </w:tabs>
        <w:rPr>
          <w:b/>
          <w:i/>
        </w:rPr>
      </w:pPr>
      <w:r w:rsidRPr="009A190F">
        <w:rPr>
          <w:b/>
          <w:i/>
        </w:rPr>
        <w:t>Репертуарный план для детей 10-12 лет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>«</w:t>
      </w:r>
      <w:proofErr w:type="spellStart"/>
      <w:r w:rsidRPr="009A190F">
        <w:t>Jamaica</w:t>
      </w:r>
      <w:proofErr w:type="spellEnd"/>
      <w:r w:rsidRPr="009A190F">
        <w:t xml:space="preserve">» Исполнитель: </w:t>
      </w:r>
      <w:proofErr w:type="spellStart"/>
      <w:r w:rsidRPr="009A190F">
        <w:t>Robertino</w:t>
      </w:r>
      <w:proofErr w:type="spellEnd"/>
      <w:r w:rsidRPr="009A190F">
        <w:t xml:space="preserve"> </w:t>
      </w:r>
      <w:proofErr w:type="spellStart"/>
      <w:r w:rsidRPr="009A190F">
        <w:t>Loretti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«Ангелы – парили ангелы» Слова и музыка: Вячеслава Евгеньевича </w:t>
      </w:r>
      <w:proofErr w:type="spellStart"/>
      <w:r w:rsidRPr="009A190F">
        <w:t>Тюльканова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«Ангел-хранитель» Слова и музыка: Игоря Крутого 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«Алые паруса» Исполнитель: </w:t>
      </w:r>
      <w:proofErr w:type="spellStart"/>
      <w:r w:rsidRPr="009A190F">
        <w:t>Ассоль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lastRenderedPageBreak/>
        <w:t>«Бразильский карнавал» Слова и музыка: К. Костина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«Вальс» Исполнитель: Маша </w:t>
      </w:r>
      <w:proofErr w:type="spellStart"/>
      <w:r w:rsidRPr="009A190F">
        <w:t>Кац</w:t>
      </w:r>
      <w:proofErr w:type="spellEnd"/>
      <w:r w:rsidRPr="009A190F">
        <w:t xml:space="preserve"> 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«Город мечты» Слова и музыка: </w:t>
      </w:r>
      <w:proofErr w:type="spellStart"/>
      <w:r w:rsidRPr="009A190F">
        <w:t>Зарицкой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«Девчонка» Слова и музыка: Жанны </w:t>
      </w:r>
      <w:proofErr w:type="spellStart"/>
      <w:r w:rsidRPr="009A190F">
        <w:t>Колмагоровой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«Дружба» Исполнитель: </w:t>
      </w:r>
      <w:proofErr w:type="spellStart"/>
      <w:r w:rsidRPr="009A190F">
        <w:t>Барбарики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«Ивана Купала» Слова: Наталии </w:t>
      </w:r>
      <w:proofErr w:type="spellStart"/>
      <w:r w:rsidRPr="009A190F">
        <w:t>Осошник</w:t>
      </w:r>
      <w:proofErr w:type="spellEnd"/>
      <w:r w:rsidRPr="009A190F">
        <w:t xml:space="preserve"> музыка: Виталия </w:t>
      </w:r>
      <w:proofErr w:type="spellStart"/>
      <w:r w:rsidRPr="009A190F">
        <w:t>Осошника</w:t>
      </w:r>
      <w:proofErr w:type="spellEnd"/>
    </w:p>
    <w:p w:rsidR="005D62B5" w:rsidRPr="009A190F" w:rsidRDefault="005D62B5" w:rsidP="005D62B5">
      <w:pPr>
        <w:pStyle w:val="2"/>
        <w:keepNext w:val="0"/>
        <w:keepLines w:val="0"/>
        <w:numPr>
          <w:ilvl w:val="0"/>
          <w:numId w:val="35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9A190F">
        <w:rPr>
          <w:rFonts w:ascii="Times New Roman" w:hAnsi="Times New Roman"/>
          <w:b w:val="0"/>
          <w:color w:val="auto"/>
          <w:sz w:val="24"/>
          <w:szCs w:val="24"/>
        </w:rPr>
        <w:t>«</w:t>
      </w:r>
      <w:proofErr w:type="spellStart"/>
      <w:r w:rsidRPr="009A190F">
        <w:rPr>
          <w:rFonts w:ascii="Times New Roman" w:hAnsi="Times New Roman"/>
          <w:b w:val="0"/>
          <w:color w:val="auto"/>
          <w:sz w:val="24"/>
          <w:szCs w:val="24"/>
        </w:rPr>
        <w:t>Канатоходка</w:t>
      </w:r>
      <w:proofErr w:type="spellEnd"/>
      <w:r w:rsidRPr="009A190F">
        <w:rPr>
          <w:rFonts w:ascii="Times New Roman" w:hAnsi="Times New Roman"/>
          <w:b w:val="0"/>
          <w:color w:val="auto"/>
          <w:sz w:val="24"/>
          <w:szCs w:val="24"/>
        </w:rPr>
        <w:t>» Слова и музыка: Ирина Костенко</w:t>
      </w:r>
    </w:p>
    <w:p w:rsidR="005D62B5" w:rsidRPr="009A190F" w:rsidRDefault="005D62B5" w:rsidP="005D62B5">
      <w:pPr>
        <w:pStyle w:val="2"/>
        <w:keepNext w:val="0"/>
        <w:keepLines w:val="0"/>
        <w:numPr>
          <w:ilvl w:val="0"/>
          <w:numId w:val="35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9A190F">
        <w:rPr>
          <w:rFonts w:ascii="Times New Roman" w:hAnsi="Times New Roman"/>
          <w:b w:val="0"/>
          <w:color w:val="auto"/>
          <w:sz w:val="24"/>
          <w:szCs w:val="24"/>
        </w:rPr>
        <w:t xml:space="preserve">«Карнавал» Слова и музыка: Ю. </w:t>
      </w:r>
      <w:proofErr w:type="spellStart"/>
      <w:r w:rsidRPr="009A190F">
        <w:rPr>
          <w:rFonts w:ascii="Times New Roman" w:hAnsi="Times New Roman"/>
          <w:b w:val="0"/>
          <w:color w:val="auto"/>
          <w:sz w:val="24"/>
          <w:szCs w:val="24"/>
        </w:rPr>
        <w:t>Верижникова</w:t>
      </w:r>
      <w:proofErr w:type="spellEnd"/>
    </w:p>
    <w:p w:rsidR="005D62B5" w:rsidRPr="009A190F" w:rsidRDefault="005D62B5" w:rsidP="005D62B5">
      <w:pPr>
        <w:pStyle w:val="2"/>
        <w:keepNext w:val="0"/>
        <w:keepLines w:val="0"/>
        <w:numPr>
          <w:ilvl w:val="0"/>
          <w:numId w:val="35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9A190F">
        <w:rPr>
          <w:rFonts w:ascii="Times New Roman" w:hAnsi="Times New Roman"/>
          <w:b w:val="0"/>
          <w:color w:val="auto"/>
          <w:sz w:val="24"/>
          <w:szCs w:val="24"/>
        </w:rPr>
        <w:t xml:space="preserve">«Карнавал»  Слова и музыка: Евгении </w:t>
      </w:r>
      <w:proofErr w:type="spellStart"/>
      <w:r w:rsidRPr="009A190F">
        <w:rPr>
          <w:rFonts w:ascii="Times New Roman" w:hAnsi="Times New Roman"/>
          <w:b w:val="0"/>
          <w:color w:val="auto"/>
          <w:sz w:val="24"/>
          <w:szCs w:val="24"/>
        </w:rPr>
        <w:t>Зарицкой</w:t>
      </w:r>
      <w:proofErr w:type="spellEnd"/>
    </w:p>
    <w:p w:rsidR="005D62B5" w:rsidRPr="009A190F" w:rsidRDefault="005D62B5" w:rsidP="005D62B5">
      <w:pPr>
        <w:pStyle w:val="2"/>
        <w:keepNext w:val="0"/>
        <w:keepLines w:val="0"/>
        <w:numPr>
          <w:ilvl w:val="0"/>
          <w:numId w:val="35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9A190F">
        <w:rPr>
          <w:rFonts w:ascii="Times New Roman" w:hAnsi="Times New Roman"/>
          <w:b w:val="0"/>
          <w:color w:val="auto"/>
          <w:sz w:val="24"/>
          <w:szCs w:val="24"/>
        </w:rPr>
        <w:t>«Карнавал» Слова и музыка: Разумовской</w:t>
      </w:r>
    </w:p>
    <w:p w:rsidR="005D62B5" w:rsidRPr="009A190F" w:rsidRDefault="005D62B5" w:rsidP="005D62B5">
      <w:pPr>
        <w:pStyle w:val="2"/>
        <w:keepNext w:val="0"/>
        <w:keepLines w:val="0"/>
        <w:numPr>
          <w:ilvl w:val="0"/>
          <w:numId w:val="35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9A190F">
        <w:rPr>
          <w:rFonts w:ascii="Times New Roman" w:hAnsi="Times New Roman"/>
          <w:b w:val="0"/>
          <w:color w:val="auto"/>
          <w:sz w:val="24"/>
          <w:szCs w:val="24"/>
        </w:rPr>
        <w:t xml:space="preserve">«Крутой мальчишка» Слова и музыка: Жанны </w:t>
      </w:r>
      <w:proofErr w:type="spellStart"/>
      <w:r w:rsidRPr="009A190F">
        <w:rPr>
          <w:rFonts w:ascii="Times New Roman" w:hAnsi="Times New Roman"/>
          <w:b w:val="0"/>
          <w:color w:val="auto"/>
          <w:sz w:val="24"/>
          <w:szCs w:val="24"/>
        </w:rPr>
        <w:t>Колмагоровой</w:t>
      </w:r>
      <w:proofErr w:type="spellEnd"/>
    </w:p>
    <w:p w:rsidR="005D62B5" w:rsidRPr="009A190F" w:rsidRDefault="005D62B5" w:rsidP="005D62B5">
      <w:pPr>
        <w:pStyle w:val="2"/>
        <w:keepNext w:val="0"/>
        <w:keepLines w:val="0"/>
        <w:numPr>
          <w:ilvl w:val="0"/>
          <w:numId w:val="35"/>
        </w:numPr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9A190F">
        <w:rPr>
          <w:rFonts w:ascii="Times New Roman" w:hAnsi="Times New Roman"/>
          <w:b w:val="0"/>
          <w:color w:val="auto"/>
          <w:sz w:val="24"/>
          <w:szCs w:val="24"/>
        </w:rPr>
        <w:t xml:space="preserve">«Мама» Исполнитель: </w:t>
      </w:r>
      <w:proofErr w:type="spellStart"/>
      <w:r w:rsidRPr="009A190F">
        <w:rPr>
          <w:rFonts w:ascii="Times New Roman" w:hAnsi="Times New Roman"/>
          <w:b w:val="0"/>
          <w:color w:val="auto"/>
          <w:sz w:val="24"/>
          <w:szCs w:val="24"/>
        </w:rPr>
        <w:t>Даяна</w:t>
      </w:r>
      <w:proofErr w:type="spellEnd"/>
      <w:r w:rsidRPr="009A190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«Мама» Слова и музыка: Жанны </w:t>
      </w:r>
      <w:proofErr w:type="spellStart"/>
      <w:r w:rsidRPr="009A190F">
        <w:t>Колмагоровой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>«Мечта» Слова и музыка: Александра Иевлева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«Мы вместе» Исполнитель: Ксения Ситник 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>«На крыльях мечты» Исполнитель: Волшебники двора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«Осьминог» Слова и музыка: Жанны </w:t>
      </w:r>
      <w:proofErr w:type="spellStart"/>
      <w:r w:rsidRPr="009A190F">
        <w:t>Колмагоровой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>«Про папу» Исполнитель: Волшебники двора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>«Снег» Слова и музыка: А. Арсентьева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«Считалочка» Исполнитель: Татьяна </w:t>
      </w:r>
      <w:proofErr w:type="spellStart"/>
      <w:r w:rsidRPr="009A190F">
        <w:t>Музыкантова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>«Фея моря» Исполнитель: Улыбка</w:t>
      </w:r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«Цыганочка» Слова и музыка: Ю. </w:t>
      </w:r>
      <w:proofErr w:type="spellStart"/>
      <w:r w:rsidRPr="009A190F">
        <w:t>Вержников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«Чёрный кот» Слова: Е. </w:t>
      </w:r>
      <w:proofErr w:type="spellStart"/>
      <w:r w:rsidRPr="009A190F">
        <w:t>Челноковой</w:t>
      </w:r>
      <w:proofErr w:type="spellEnd"/>
      <w:r w:rsidRPr="009A190F">
        <w:t xml:space="preserve">, музыка: И. </w:t>
      </w:r>
      <w:proofErr w:type="spellStart"/>
      <w:r w:rsidRPr="009A190F">
        <w:t>Челнокова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5"/>
        </w:numPr>
      </w:pPr>
      <w:r w:rsidRPr="009A190F">
        <w:t xml:space="preserve">«Я нарисую счастье» </w:t>
      </w:r>
      <w:r w:rsidRPr="009A190F">
        <w:rPr>
          <w:bCs/>
        </w:rPr>
        <w:t>Слова:</w:t>
      </w:r>
      <w:r w:rsidRPr="009A190F">
        <w:t xml:space="preserve"> </w:t>
      </w:r>
      <w:proofErr w:type="spellStart"/>
      <w:r w:rsidRPr="009A190F">
        <w:t>Е.Челноковой</w:t>
      </w:r>
      <w:proofErr w:type="spellEnd"/>
      <w:r w:rsidRPr="009A190F">
        <w:rPr>
          <w:bCs/>
        </w:rPr>
        <w:t xml:space="preserve"> Музыка:</w:t>
      </w:r>
      <w:r w:rsidRPr="009A190F">
        <w:t xml:space="preserve"> </w:t>
      </w:r>
      <w:proofErr w:type="spellStart"/>
      <w:r w:rsidRPr="009A190F">
        <w:t>И.Челнокова</w:t>
      </w:r>
      <w:proofErr w:type="spellEnd"/>
    </w:p>
    <w:p w:rsidR="005D62B5" w:rsidRPr="009A190F" w:rsidRDefault="005D62B5" w:rsidP="005D62B5">
      <w:pPr>
        <w:tabs>
          <w:tab w:val="left" w:pos="916"/>
        </w:tabs>
        <w:jc w:val="center"/>
        <w:rPr>
          <w:b/>
          <w:u w:val="single"/>
        </w:rPr>
      </w:pPr>
    </w:p>
    <w:p w:rsidR="005D62B5" w:rsidRPr="009A190F" w:rsidRDefault="005D62B5" w:rsidP="005D62B5">
      <w:pPr>
        <w:tabs>
          <w:tab w:val="left" w:pos="916"/>
        </w:tabs>
        <w:rPr>
          <w:b/>
          <w:i/>
        </w:rPr>
      </w:pPr>
      <w:r w:rsidRPr="009A190F">
        <w:rPr>
          <w:b/>
          <w:i/>
        </w:rPr>
        <w:t>Репертуарный план для детей 13-14 лет</w:t>
      </w:r>
    </w:p>
    <w:p w:rsidR="005D62B5" w:rsidRPr="009A190F" w:rsidRDefault="005D62B5" w:rsidP="005D62B5">
      <w:pPr>
        <w:pStyle w:val="aa"/>
        <w:numPr>
          <w:ilvl w:val="0"/>
          <w:numId w:val="36"/>
        </w:numPr>
        <w:rPr>
          <w:lang w:val="en-US"/>
        </w:rPr>
      </w:pPr>
      <w:r w:rsidRPr="009A190F">
        <w:rPr>
          <w:lang w:val="en-US"/>
        </w:rPr>
        <w:t xml:space="preserve">«How to yodel» </w:t>
      </w:r>
      <w:r w:rsidRPr="009A190F">
        <w:t>Слова</w:t>
      </w:r>
      <w:r w:rsidRPr="009A190F">
        <w:rPr>
          <w:lang w:val="en-US"/>
        </w:rPr>
        <w:t xml:space="preserve"> </w:t>
      </w:r>
      <w:r w:rsidRPr="009A190F">
        <w:t>и</w:t>
      </w:r>
      <w:r w:rsidRPr="009A190F">
        <w:rPr>
          <w:lang w:val="en-US"/>
        </w:rPr>
        <w:t xml:space="preserve"> </w:t>
      </w:r>
      <w:r w:rsidRPr="009A190F">
        <w:t>музыка</w:t>
      </w:r>
      <w:r w:rsidRPr="009A190F">
        <w:rPr>
          <w:lang w:val="en-US"/>
        </w:rPr>
        <w:t>: Taylor Ware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«Аве Мария» Исполнитель: Волшебники Двора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</w:t>
      </w:r>
      <w:proofErr w:type="spellStart"/>
      <w:r w:rsidRPr="009A190F">
        <w:t>Аллилуя</w:t>
      </w:r>
      <w:proofErr w:type="spellEnd"/>
      <w:r w:rsidRPr="009A190F">
        <w:t xml:space="preserve"> любви» Исполнитель: Непоседы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«Ангел летит» Исполнитель: Непоседы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 «Бабушка Элла» Исполнитель: Хорошее настроение  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«Балерина» Исполнитель: Ангелина Лысых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«Взмахни крылами Русь»  Слова и музыка: Вячеслава </w:t>
      </w:r>
      <w:proofErr w:type="spellStart"/>
      <w:r w:rsidRPr="009A190F">
        <w:t>Тюльканова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«Вместе мы» Исполнитель: Непоседы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«Дождик» Слова и музыка: К. Костина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«Жёлтые ботинки» Слова и музыка: Вячеслав Цветков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«Заря» Исполнитель: Маслова Анастасия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«Краски лета» Слова и музыка: Евгении Ранды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«Мама и дочка» Слова: Е. Плотниковой, музыка: Г. </w:t>
      </w:r>
      <w:proofErr w:type="spellStart"/>
      <w:r w:rsidRPr="009A190F">
        <w:t>Шайдуловой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«Мои детские желания» Слова и музыка: Разумовской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«Моя мама» Исполнитель: Ксения Ситник 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«Моя Москва» Слова и музыка: Жанна </w:t>
      </w:r>
      <w:proofErr w:type="spellStart"/>
      <w:r w:rsidRPr="009A190F">
        <w:t>Колмагорова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«Музыка звучит» Слова и музыка: Ю. </w:t>
      </w:r>
      <w:proofErr w:type="spellStart"/>
      <w:r w:rsidRPr="009A190F">
        <w:t>Верижникова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«Мы вместе» Исполнитель: Ксения Ситник 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«Подари улыбку миру» Исполнитель: Непоседы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«Посвящаю Москве» Слова и музыка: Жанны </w:t>
      </w:r>
      <w:proofErr w:type="spellStart"/>
      <w:r w:rsidRPr="009A190F">
        <w:t>Колмагоровой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«Розовые сны» Исполнитель: Мишель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«Россия моя» Слова и музыка: Вячеслава </w:t>
      </w:r>
      <w:proofErr w:type="spellStart"/>
      <w:r w:rsidRPr="009A190F">
        <w:t>Тюльканова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 «Сенсация» Слова и музыка: Валерия </w:t>
      </w:r>
      <w:proofErr w:type="spellStart"/>
      <w:r w:rsidRPr="009A190F">
        <w:t>Енгалычева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«Старый рояль» Слова и музыка: Александр Ермолов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>«Тёплые лужи» Слова и музыка: Александр Ермолов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«Фабрика грёз» Слова и музыка: Ю. </w:t>
      </w:r>
      <w:proofErr w:type="spellStart"/>
      <w:r w:rsidRPr="009A190F">
        <w:t>Вержников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«Школа» Слова и музыка: Е. </w:t>
      </w:r>
      <w:proofErr w:type="spellStart"/>
      <w:r w:rsidRPr="009A190F">
        <w:t>Челноковой</w:t>
      </w:r>
      <w:proofErr w:type="spellEnd"/>
      <w:r w:rsidRPr="009A190F">
        <w:t xml:space="preserve">, музыка </w:t>
      </w:r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t xml:space="preserve">«Эти сны» Слова и музыка: Анны </w:t>
      </w:r>
      <w:proofErr w:type="spellStart"/>
      <w:r w:rsidRPr="009A190F">
        <w:t>Кошмал</w:t>
      </w:r>
      <w:proofErr w:type="spellEnd"/>
    </w:p>
    <w:p w:rsidR="005D62B5" w:rsidRPr="009A190F" w:rsidRDefault="005D62B5" w:rsidP="005D62B5">
      <w:pPr>
        <w:pStyle w:val="aa"/>
        <w:numPr>
          <w:ilvl w:val="0"/>
          <w:numId w:val="36"/>
        </w:numPr>
      </w:pPr>
      <w:r w:rsidRPr="009A190F">
        <w:lastRenderedPageBreak/>
        <w:t xml:space="preserve">«Я дарю вам музыку» Слова и музыка Вячеслава </w:t>
      </w:r>
      <w:proofErr w:type="spellStart"/>
      <w:r w:rsidRPr="009A190F">
        <w:t>Тюльканова</w:t>
      </w:r>
      <w:proofErr w:type="spellEnd"/>
    </w:p>
    <w:p w:rsidR="005D62B5" w:rsidRPr="009A190F" w:rsidRDefault="005D62B5" w:rsidP="005D62B5">
      <w:pPr>
        <w:pStyle w:val="aa"/>
      </w:pPr>
    </w:p>
    <w:p w:rsidR="00ED2678" w:rsidRDefault="00ED2678" w:rsidP="00BB042A">
      <w:pPr>
        <w:rPr>
          <w:b/>
        </w:rPr>
      </w:pPr>
    </w:p>
    <w:p w:rsidR="005D62B5" w:rsidRPr="009A190F" w:rsidRDefault="005D62B5" w:rsidP="005D62B5">
      <w:pPr>
        <w:jc w:val="center"/>
        <w:rPr>
          <w:b/>
        </w:rPr>
      </w:pPr>
      <w:r w:rsidRPr="009A190F">
        <w:rPr>
          <w:b/>
        </w:rPr>
        <w:t>СПИСОК ИСПОЛЬЗУЕМОЙ ЛИТЕРАТУРЫ</w:t>
      </w:r>
    </w:p>
    <w:p w:rsidR="005D62B5" w:rsidRPr="009A190F" w:rsidRDefault="005D62B5" w:rsidP="005D62B5">
      <w:pPr>
        <w:jc w:val="center"/>
        <w:rPr>
          <w:b/>
        </w:rPr>
      </w:pPr>
    </w:p>
    <w:p w:rsidR="005D62B5" w:rsidRPr="009A190F" w:rsidRDefault="005D62B5" w:rsidP="005D62B5">
      <w:pPr>
        <w:pStyle w:val="aa"/>
        <w:numPr>
          <w:ilvl w:val="0"/>
          <w:numId w:val="33"/>
        </w:numPr>
        <w:shd w:val="clear" w:color="auto" w:fill="FFFFFF"/>
        <w:rPr>
          <w:color w:val="000000"/>
        </w:rPr>
      </w:pPr>
      <w:proofErr w:type="spellStart"/>
      <w:r w:rsidRPr="009A190F">
        <w:rPr>
          <w:color w:val="000000"/>
        </w:rPr>
        <w:t>Абелян</w:t>
      </w:r>
      <w:proofErr w:type="spellEnd"/>
      <w:r w:rsidRPr="009A190F">
        <w:rPr>
          <w:color w:val="000000"/>
        </w:rPr>
        <w:t xml:space="preserve"> Л.М. Учебное пособие для детей школьного возраста. Издательство Советский композитор,1990г.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shd w:val="clear" w:color="auto" w:fill="FFFFFF"/>
        <w:rPr>
          <w:color w:val="000000"/>
        </w:rPr>
      </w:pPr>
      <w:r w:rsidRPr="009A190F">
        <w:t xml:space="preserve">Антонов Л.Г. “ Развитие речи. Уроки риторики”. – Ярославль, Академия развития, 1997.  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shd w:val="clear" w:color="auto" w:fill="FFFFFF"/>
        <w:rPr>
          <w:color w:val="000000"/>
        </w:rPr>
      </w:pPr>
      <w:proofErr w:type="spellStart"/>
      <w:r w:rsidRPr="009A190F">
        <w:t>Браславский</w:t>
      </w:r>
      <w:proofErr w:type="spellEnd"/>
      <w:r w:rsidRPr="009A190F">
        <w:t xml:space="preserve"> Д. “Эстрадные ансамбли”. – М., Советская Россия, 1997.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rPr>
          <w:rStyle w:val="apple-converted-space"/>
          <w:color w:val="000000"/>
        </w:rPr>
      </w:pPr>
      <w:r w:rsidRPr="009A190F">
        <w:rPr>
          <w:color w:val="000000"/>
        </w:rPr>
        <w:t>Варламов: А. Е.  Полная школа пения. -</w:t>
      </w:r>
      <w:r w:rsidRPr="009A190F">
        <w:rPr>
          <w:rStyle w:val="apple-converted-space"/>
          <w:color w:val="000000"/>
        </w:rPr>
        <w:t> </w:t>
      </w:r>
      <w:r w:rsidRPr="009A190F">
        <w:rPr>
          <w:color w:val="000000"/>
        </w:rPr>
        <w:t xml:space="preserve"> Издательство «Лань», 2008.</w:t>
      </w:r>
      <w:r w:rsidRPr="009A190F">
        <w:rPr>
          <w:rStyle w:val="apple-converted-space"/>
          <w:color w:val="000000"/>
        </w:rPr>
        <w:t> 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rPr>
          <w:color w:val="000000"/>
        </w:rPr>
      </w:pPr>
      <w:r w:rsidRPr="009A190F">
        <w:t>Емельянов В. “</w:t>
      </w:r>
      <w:proofErr w:type="spellStart"/>
      <w:r w:rsidRPr="009A190F">
        <w:t>Фонопедический</w:t>
      </w:r>
      <w:proofErr w:type="spellEnd"/>
      <w:r w:rsidRPr="009A190F">
        <w:t xml:space="preserve"> метод развития голоса”. – СПб</w:t>
      </w:r>
      <w:proofErr w:type="gramStart"/>
      <w:r w:rsidRPr="009A190F">
        <w:t xml:space="preserve">., </w:t>
      </w:r>
      <w:proofErr w:type="gramEnd"/>
      <w:r w:rsidRPr="009A190F">
        <w:t>2000.</w:t>
      </w:r>
      <w:r w:rsidRPr="009A190F">
        <w:rPr>
          <w:rStyle w:val="apple-converted-space"/>
          <w:color w:val="000000"/>
        </w:rPr>
        <w:t xml:space="preserve"> </w:t>
      </w:r>
      <w:r w:rsidRPr="009A190F">
        <w:t>Исаева Инга. Эстрадное пение. - Издательство: «</w:t>
      </w:r>
      <w:proofErr w:type="spellStart"/>
      <w:r w:rsidRPr="009A190F">
        <w:t>Астрель</w:t>
      </w:r>
      <w:proofErr w:type="spellEnd"/>
      <w:r w:rsidRPr="009A190F">
        <w:t>», 2006.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rPr>
          <w:rStyle w:val="apple-converted-space"/>
        </w:rPr>
      </w:pPr>
      <w:r w:rsidRPr="009A190F">
        <w:rPr>
          <w:rStyle w:val="apple-converted-space"/>
          <w:color w:val="000000"/>
        </w:rPr>
        <w:t>Карягина Ариадна. Джазовый вокал. - Издательство: «Лань», 2008.</w:t>
      </w:r>
    </w:p>
    <w:p w:rsidR="005D62B5" w:rsidRPr="009A190F" w:rsidRDefault="005D62B5" w:rsidP="005D62B5">
      <w:pPr>
        <w:pStyle w:val="aa"/>
        <w:numPr>
          <w:ilvl w:val="0"/>
          <w:numId w:val="33"/>
        </w:numPr>
      </w:pPr>
      <w:proofErr w:type="spellStart"/>
      <w:r w:rsidRPr="009A190F">
        <w:t>Массалитанов</w:t>
      </w:r>
      <w:proofErr w:type="spellEnd"/>
      <w:r w:rsidRPr="009A190F">
        <w:t xml:space="preserve"> К.И. “С песней по жизни”. – М., Советская Россия, 1997.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jc w:val="both"/>
      </w:pPr>
      <w:proofErr w:type="spellStart"/>
      <w:r w:rsidRPr="009A190F">
        <w:t>Натансон</w:t>
      </w:r>
      <w:proofErr w:type="spellEnd"/>
      <w:r w:rsidRPr="009A190F">
        <w:t xml:space="preserve"> В., Рощина Л. “Фортепианная игра”. – М., 1989.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jc w:val="both"/>
      </w:pPr>
      <w:proofErr w:type="spellStart"/>
      <w:r w:rsidRPr="009A190F">
        <w:t>Переверзев</w:t>
      </w:r>
      <w:proofErr w:type="spellEnd"/>
      <w:r w:rsidRPr="009A190F">
        <w:t xml:space="preserve"> Н. “Исполнительская интонация”. – М., Музыка, 1997.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shd w:val="clear" w:color="auto" w:fill="FFFFFF"/>
        <w:rPr>
          <w:color w:val="000000"/>
        </w:rPr>
      </w:pPr>
      <w:r w:rsidRPr="009A190F">
        <w:rPr>
          <w:color w:val="000000"/>
        </w:rPr>
        <w:t>Песни для детей школьного возраста. -  «Солнечная капель». Издательство Советский композитор, 1998г.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shd w:val="clear" w:color="auto" w:fill="FFFFFF"/>
        <w:rPr>
          <w:rStyle w:val="apple-converted-space"/>
          <w:rFonts w:eastAsia="Arial Unicode MS"/>
          <w:color w:val="000000"/>
        </w:rPr>
      </w:pPr>
      <w:proofErr w:type="spellStart"/>
      <w:r w:rsidRPr="009A190F">
        <w:rPr>
          <w:color w:val="000000"/>
        </w:rPr>
        <w:t>Пляцковский</w:t>
      </w:r>
      <w:proofErr w:type="spellEnd"/>
      <w:r w:rsidRPr="009A190F">
        <w:rPr>
          <w:color w:val="000000"/>
        </w:rPr>
        <w:t xml:space="preserve"> Михаил. Песни для детей. -  « Все, что сердцу дорого». Издательство Музыка 1996г.</w:t>
      </w:r>
      <w:r w:rsidRPr="009A190F">
        <w:rPr>
          <w:rStyle w:val="apple-converted-space"/>
          <w:rFonts w:eastAsia="Arial Unicode MS"/>
          <w:color w:val="000000"/>
        </w:rPr>
        <w:t> </w:t>
      </w:r>
    </w:p>
    <w:p w:rsidR="005D62B5" w:rsidRPr="009A190F" w:rsidRDefault="005D62B5" w:rsidP="005D62B5">
      <w:pPr>
        <w:pStyle w:val="aa"/>
        <w:numPr>
          <w:ilvl w:val="0"/>
          <w:numId w:val="33"/>
        </w:numPr>
        <w:shd w:val="clear" w:color="auto" w:fill="FFFFFF"/>
        <w:rPr>
          <w:color w:val="000000"/>
        </w:rPr>
      </w:pPr>
      <w:r w:rsidRPr="009A190F">
        <w:rPr>
          <w:color w:val="000000"/>
        </w:rPr>
        <w:t>Сборник песен для школьных хоров. - « Многоголосие».  Издательство Музыка, 1994г.</w:t>
      </w:r>
    </w:p>
    <w:p w:rsidR="005D62B5" w:rsidRPr="00BB042A" w:rsidRDefault="005D62B5" w:rsidP="005D62B5">
      <w:pPr>
        <w:pStyle w:val="aa"/>
        <w:numPr>
          <w:ilvl w:val="0"/>
          <w:numId w:val="33"/>
        </w:numPr>
      </w:pPr>
      <w:r w:rsidRPr="00BB042A">
        <w:t xml:space="preserve">Сборник учителя музыки. – Просвещение, 1993. </w:t>
      </w:r>
    </w:p>
    <w:p w:rsidR="005D62B5" w:rsidRPr="00BB042A" w:rsidRDefault="005D62B5" w:rsidP="005D62B5">
      <w:pPr>
        <w:pStyle w:val="aa"/>
        <w:numPr>
          <w:ilvl w:val="0"/>
          <w:numId w:val="33"/>
        </w:numPr>
      </w:pPr>
      <w:r w:rsidRPr="00BB042A">
        <w:t>Романова Л.  В. Школа эстрадного вокала. -  Издательство: «Лань», 2007.</w:t>
      </w:r>
    </w:p>
    <w:p w:rsidR="004438BA" w:rsidRPr="00BB042A" w:rsidRDefault="005D62B5" w:rsidP="005D62B5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BB042A">
        <w:rPr>
          <w:rFonts w:ascii="Times New Roman" w:hAnsi="Times New Roman"/>
          <w:sz w:val="24"/>
          <w:szCs w:val="24"/>
        </w:rPr>
        <w:t>Юдина Е.И. “Азбука музыкально – творческого саморазвития”. – М</w:t>
      </w: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438BA" w:rsidRPr="007F1337" w:rsidRDefault="004438BA" w:rsidP="004438BA">
      <w:pPr>
        <w:pStyle w:val="11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7F78BF" w:rsidRDefault="007F78BF"/>
    <w:sectPr w:rsidR="007F78BF" w:rsidSect="000327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8D1"/>
    <w:multiLevelType w:val="hybridMultilevel"/>
    <w:tmpl w:val="937CA1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119D1"/>
    <w:multiLevelType w:val="hybridMultilevel"/>
    <w:tmpl w:val="53E4E2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E1700A"/>
    <w:multiLevelType w:val="hybridMultilevel"/>
    <w:tmpl w:val="FB3C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D01ED"/>
    <w:multiLevelType w:val="hybridMultilevel"/>
    <w:tmpl w:val="3EA6B2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03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6A77FB"/>
    <w:multiLevelType w:val="hybridMultilevel"/>
    <w:tmpl w:val="4260D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A3CAA"/>
    <w:multiLevelType w:val="hybridMultilevel"/>
    <w:tmpl w:val="2E0C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61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64C15B4"/>
    <w:multiLevelType w:val="hybridMultilevel"/>
    <w:tmpl w:val="787A85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962FD"/>
    <w:multiLevelType w:val="hybridMultilevel"/>
    <w:tmpl w:val="A17A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B498B"/>
    <w:multiLevelType w:val="hybridMultilevel"/>
    <w:tmpl w:val="4DE6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95B5C"/>
    <w:multiLevelType w:val="hybridMultilevel"/>
    <w:tmpl w:val="68D0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56382"/>
    <w:multiLevelType w:val="hybridMultilevel"/>
    <w:tmpl w:val="94A6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C1385"/>
    <w:multiLevelType w:val="hybridMultilevel"/>
    <w:tmpl w:val="1276B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33635"/>
    <w:multiLevelType w:val="hybridMultilevel"/>
    <w:tmpl w:val="AB5E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21FD6"/>
    <w:multiLevelType w:val="hybridMultilevel"/>
    <w:tmpl w:val="3B48C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8112A"/>
    <w:multiLevelType w:val="hybridMultilevel"/>
    <w:tmpl w:val="74BE1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1363D5"/>
    <w:multiLevelType w:val="hybridMultilevel"/>
    <w:tmpl w:val="3F867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20BC5"/>
    <w:multiLevelType w:val="multilevel"/>
    <w:tmpl w:val="5692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3931B5"/>
    <w:multiLevelType w:val="singleLevel"/>
    <w:tmpl w:val="926A5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5F62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93623"/>
    <w:multiLevelType w:val="hybridMultilevel"/>
    <w:tmpl w:val="1FB2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152E3"/>
    <w:multiLevelType w:val="hybridMultilevel"/>
    <w:tmpl w:val="1668F41C"/>
    <w:lvl w:ilvl="0" w:tplc="6074B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56B9"/>
    <w:multiLevelType w:val="hybridMultilevel"/>
    <w:tmpl w:val="DD92D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C0A6571"/>
    <w:multiLevelType w:val="hybridMultilevel"/>
    <w:tmpl w:val="FB4E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71C21"/>
    <w:multiLevelType w:val="hybridMultilevel"/>
    <w:tmpl w:val="B6CA01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110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9DA4385"/>
    <w:multiLevelType w:val="hybridMultilevel"/>
    <w:tmpl w:val="F5D0D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A57756"/>
    <w:multiLevelType w:val="hybridMultilevel"/>
    <w:tmpl w:val="13A4D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6A76DB"/>
    <w:multiLevelType w:val="hybridMultilevel"/>
    <w:tmpl w:val="F878A3C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5D984B16"/>
    <w:multiLevelType w:val="hybridMultilevel"/>
    <w:tmpl w:val="7C0652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F3EBF"/>
    <w:multiLevelType w:val="hybridMultilevel"/>
    <w:tmpl w:val="CB84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72345"/>
    <w:multiLevelType w:val="hybridMultilevel"/>
    <w:tmpl w:val="7D7A1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C81319"/>
    <w:multiLevelType w:val="hybridMultilevel"/>
    <w:tmpl w:val="D66E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A63F5"/>
    <w:multiLevelType w:val="hybridMultilevel"/>
    <w:tmpl w:val="000E7F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E57277"/>
    <w:multiLevelType w:val="hybridMultilevel"/>
    <w:tmpl w:val="10DA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F02BE"/>
    <w:multiLevelType w:val="hybridMultilevel"/>
    <w:tmpl w:val="1D744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E8714E"/>
    <w:multiLevelType w:val="hybridMultilevel"/>
    <w:tmpl w:val="FA30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13AE2"/>
    <w:multiLevelType w:val="hybridMultilevel"/>
    <w:tmpl w:val="7F46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06EE5"/>
    <w:multiLevelType w:val="hybridMultilevel"/>
    <w:tmpl w:val="09929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235F06"/>
    <w:multiLevelType w:val="hybridMultilevel"/>
    <w:tmpl w:val="682E20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9F4366"/>
    <w:multiLevelType w:val="hybridMultilevel"/>
    <w:tmpl w:val="D528D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B583B"/>
    <w:multiLevelType w:val="singleLevel"/>
    <w:tmpl w:val="926A5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B5B2325"/>
    <w:multiLevelType w:val="multilevel"/>
    <w:tmpl w:val="EBB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8E50DE"/>
    <w:multiLevelType w:val="hybridMultilevel"/>
    <w:tmpl w:val="57B08E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F571CD"/>
    <w:multiLevelType w:val="hybridMultilevel"/>
    <w:tmpl w:val="25C2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42"/>
  </w:num>
  <w:num w:numId="10">
    <w:abstractNumId w:val="21"/>
  </w:num>
  <w:num w:numId="11">
    <w:abstractNumId w:val="10"/>
  </w:num>
  <w:num w:numId="12">
    <w:abstractNumId w:val="45"/>
  </w:num>
  <w:num w:numId="13">
    <w:abstractNumId w:val="2"/>
  </w:num>
  <w:num w:numId="14">
    <w:abstractNumId w:val="37"/>
  </w:num>
  <w:num w:numId="15">
    <w:abstractNumId w:val="9"/>
  </w:num>
  <w:num w:numId="16">
    <w:abstractNumId w:val="41"/>
  </w:num>
  <w:num w:numId="17">
    <w:abstractNumId w:val="34"/>
  </w:num>
  <w:num w:numId="18">
    <w:abstractNumId w:val="15"/>
  </w:num>
  <w:num w:numId="19">
    <w:abstractNumId w:val="11"/>
  </w:num>
  <w:num w:numId="20">
    <w:abstractNumId w:val="33"/>
  </w:num>
  <w:num w:numId="21">
    <w:abstractNumId w:val="27"/>
  </w:num>
  <w:num w:numId="22">
    <w:abstractNumId w:val="17"/>
  </w:num>
  <w:num w:numId="23">
    <w:abstractNumId w:val="28"/>
  </w:num>
  <w:num w:numId="24">
    <w:abstractNumId w:val="22"/>
  </w:num>
  <w:num w:numId="25">
    <w:abstractNumId w:val="7"/>
  </w:num>
  <w:num w:numId="26">
    <w:abstractNumId w:val="23"/>
  </w:num>
  <w:num w:numId="27">
    <w:abstractNumId w:val="1"/>
  </w:num>
  <w:num w:numId="28">
    <w:abstractNumId w:val="29"/>
  </w:num>
  <w:num w:numId="29">
    <w:abstractNumId w:val="38"/>
  </w:num>
  <w:num w:numId="30">
    <w:abstractNumId w:val="14"/>
  </w:num>
  <w:num w:numId="31">
    <w:abstractNumId w:val="43"/>
  </w:num>
  <w:num w:numId="32">
    <w:abstractNumId w:val="6"/>
  </w:num>
  <w:num w:numId="33">
    <w:abstractNumId w:val="35"/>
  </w:num>
  <w:num w:numId="34">
    <w:abstractNumId w:val="26"/>
  </w:num>
  <w:num w:numId="35">
    <w:abstractNumId w:val="24"/>
  </w:num>
  <w:num w:numId="36">
    <w:abstractNumId w:val="31"/>
  </w:num>
  <w:num w:numId="37">
    <w:abstractNumId w:val="12"/>
  </w:num>
  <w:num w:numId="38">
    <w:abstractNumId w:val="18"/>
  </w:num>
  <w:num w:numId="39">
    <w:abstractNumId w:val="39"/>
  </w:num>
  <w:num w:numId="40">
    <w:abstractNumId w:val="3"/>
  </w:num>
  <w:num w:numId="41">
    <w:abstractNumId w:val="44"/>
  </w:num>
  <w:num w:numId="42">
    <w:abstractNumId w:val="30"/>
  </w:num>
  <w:num w:numId="43">
    <w:abstractNumId w:val="5"/>
  </w:num>
  <w:num w:numId="44">
    <w:abstractNumId w:val="40"/>
  </w:num>
  <w:num w:numId="45">
    <w:abstractNumId w:val="3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BA7"/>
    <w:rsid w:val="000327C1"/>
    <w:rsid w:val="0006184F"/>
    <w:rsid w:val="000D6493"/>
    <w:rsid w:val="000F76D7"/>
    <w:rsid w:val="0011529E"/>
    <w:rsid w:val="001262F7"/>
    <w:rsid w:val="001A72D8"/>
    <w:rsid w:val="001D70D9"/>
    <w:rsid w:val="002A4054"/>
    <w:rsid w:val="0034476D"/>
    <w:rsid w:val="00356439"/>
    <w:rsid w:val="004438BA"/>
    <w:rsid w:val="00497BA7"/>
    <w:rsid w:val="005568FF"/>
    <w:rsid w:val="0057261A"/>
    <w:rsid w:val="005D62B5"/>
    <w:rsid w:val="006423EC"/>
    <w:rsid w:val="007112F6"/>
    <w:rsid w:val="00735B5F"/>
    <w:rsid w:val="007B2AE6"/>
    <w:rsid w:val="007F78BF"/>
    <w:rsid w:val="00821B60"/>
    <w:rsid w:val="00832C4F"/>
    <w:rsid w:val="00836302"/>
    <w:rsid w:val="00845CF4"/>
    <w:rsid w:val="00867E57"/>
    <w:rsid w:val="009A3AEE"/>
    <w:rsid w:val="009D457C"/>
    <w:rsid w:val="00A65BD6"/>
    <w:rsid w:val="00AC6996"/>
    <w:rsid w:val="00B40A0F"/>
    <w:rsid w:val="00BB042A"/>
    <w:rsid w:val="00BD13CF"/>
    <w:rsid w:val="00C121D6"/>
    <w:rsid w:val="00C56462"/>
    <w:rsid w:val="00D33F0F"/>
    <w:rsid w:val="00E27A98"/>
    <w:rsid w:val="00ED2678"/>
    <w:rsid w:val="00ED362E"/>
    <w:rsid w:val="00F0709B"/>
    <w:rsid w:val="00F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D62B5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62B5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5D62B5"/>
    <w:pPr>
      <w:keepNext/>
      <w:suppressAutoHyphens w:val="0"/>
      <w:jc w:val="center"/>
      <w:outlineLvl w:val="2"/>
    </w:pPr>
    <w:rPr>
      <w:rFonts w:eastAsia="Arial Unicode MS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62B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62B5"/>
    <w:pPr>
      <w:keepNext/>
      <w:keepLines/>
      <w:suppressAutoHyphens w:val="0"/>
      <w:spacing w:before="200"/>
      <w:outlineLvl w:val="5"/>
    </w:pPr>
    <w:rPr>
      <w:rFonts w:ascii="Cambria" w:hAnsi="Cambria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62B5"/>
    <w:pPr>
      <w:keepNext/>
      <w:keepLines/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qFormat/>
    <w:rsid w:val="004438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link w:val="a4"/>
    <w:qFormat/>
    <w:rsid w:val="00443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Без интервала3"/>
    <w:rsid w:val="004438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438B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438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4438BA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438B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62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2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D62B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62B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62B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62B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D62B5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D6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5D62B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62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qFormat/>
    <w:rsid w:val="005D62B5"/>
    <w:pPr>
      <w:suppressAutoHyphens w:val="0"/>
      <w:ind w:left="720"/>
      <w:contextualSpacing/>
    </w:pPr>
    <w:rPr>
      <w:lang w:eastAsia="ru-RU"/>
    </w:rPr>
  </w:style>
  <w:style w:type="character" w:customStyle="1" w:styleId="butback1">
    <w:name w:val="butback1"/>
    <w:rsid w:val="005D62B5"/>
    <w:rPr>
      <w:color w:val="666666"/>
    </w:rPr>
  </w:style>
  <w:style w:type="character" w:customStyle="1" w:styleId="submenu-table">
    <w:name w:val="submenu-table"/>
    <w:basedOn w:val="a0"/>
    <w:rsid w:val="005D62B5"/>
  </w:style>
  <w:style w:type="paragraph" w:customStyle="1" w:styleId="12">
    <w:name w:val="Абзац списка1"/>
    <w:basedOn w:val="a"/>
    <w:rsid w:val="005D62B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D62B5"/>
  </w:style>
  <w:style w:type="character" w:styleId="ab">
    <w:name w:val="Hyperlink"/>
    <w:unhideWhenUsed/>
    <w:rsid w:val="005D62B5"/>
    <w:rPr>
      <w:strike w:val="0"/>
      <w:dstrike w:val="0"/>
      <w:color w:val="27638C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5D62B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D6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62B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D6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5D62B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Без интервала2"/>
    <w:rsid w:val="005D6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5"/>
    <w:uiPriority w:val="59"/>
    <w:rsid w:val="005D6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5D6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uiPriority w:val="59"/>
    <w:rsid w:val="005D6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5D62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Базовый"/>
    <w:uiPriority w:val="99"/>
    <w:rsid w:val="000F76D7"/>
    <w:pPr>
      <w:tabs>
        <w:tab w:val="left" w:pos="708"/>
      </w:tabs>
      <w:suppressAutoHyphens/>
      <w:spacing w:line="276" w:lineRule="atLeast"/>
    </w:pPr>
    <w:rPr>
      <w:rFonts w:ascii="Times New Roman" w:eastAsia="Droid Sans Fallback" w:hAnsi="Times New Roman" w:cs="Lohit Hindi"/>
      <w:sz w:val="24"/>
      <w:szCs w:val="24"/>
      <w:lang w:eastAsia="ru-RU" w:bidi="hi-IN"/>
    </w:rPr>
  </w:style>
  <w:style w:type="paragraph" w:customStyle="1" w:styleId="c2">
    <w:name w:val="c2"/>
    <w:basedOn w:val="af1"/>
    <w:uiPriority w:val="99"/>
    <w:rsid w:val="000F76D7"/>
    <w:pPr>
      <w:spacing w:before="90" w:after="90" w:line="100" w:lineRule="atLeas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63423-4679-4BF4-ABF5-0FB9776A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14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2023-11-15T09:25:00Z</cp:lastPrinted>
  <dcterms:created xsi:type="dcterms:W3CDTF">2021-09-10T09:06:00Z</dcterms:created>
  <dcterms:modified xsi:type="dcterms:W3CDTF">2024-09-28T03:22:00Z</dcterms:modified>
</cp:coreProperties>
</file>