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F" w:rsidRDefault="004F656F" w:rsidP="004F656F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</w:t>
      </w:r>
    </w:p>
    <w:p w:rsidR="004F656F" w:rsidRDefault="004F656F" w:rsidP="004F656F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F656F" w:rsidRDefault="004F656F" w:rsidP="004F656F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12 г. ТОМСКА</w:t>
      </w:r>
    </w:p>
    <w:p w:rsidR="004F656F" w:rsidRDefault="004F656F" w:rsidP="004F65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634050, г. Томск, пер. </w:t>
      </w:r>
      <w:proofErr w:type="spellStart"/>
      <w:r>
        <w:rPr>
          <w:rFonts w:ascii="Times New Roman" w:hAnsi="Times New Roman"/>
        </w:rPr>
        <w:t>Юрточный</w:t>
      </w:r>
      <w:proofErr w:type="spellEnd"/>
      <w:r>
        <w:rPr>
          <w:rFonts w:ascii="Times New Roman" w:hAnsi="Times New Roman"/>
        </w:rPr>
        <w:t>, д. 8, тел: 53-32-24</w:t>
      </w:r>
    </w:p>
    <w:p w:rsidR="004F656F" w:rsidRDefault="00DB6C4F" w:rsidP="004F656F">
      <w:pPr>
        <w:spacing w:after="0" w:line="240" w:lineRule="auto"/>
        <w:jc w:val="center"/>
        <w:rPr>
          <w:rFonts w:ascii="Times New Roman" w:hAnsi="Times New Roman"/>
        </w:rPr>
      </w:pPr>
      <w:hyperlink r:id="rId5" w:history="1">
        <w:r w:rsidR="004F656F">
          <w:rPr>
            <w:rStyle w:val="a3"/>
            <w:rFonts w:ascii="Times New Roman" w:hAnsi="Times New Roman"/>
          </w:rPr>
          <w:t>soch12@mail.tomsknet.ru</w:t>
        </w:r>
      </w:hyperlink>
    </w:p>
    <w:p w:rsidR="004F656F" w:rsidRDefault="004F656F" w:rsidP="004F65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/ КПП 7021041530 / 701701001 БИК 046902001 </w:t>
      </w:r>
    </w:p>
    <w:p w:rsidR="004F656F" w:rsidRDefault="004F656F" w:rsidP="004F656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>/с 40701810300003000001 Банк ОТДЕЛЕНИЕ ТОМСК Г ТОМСК л/с 30920ШК120148</w:t>
      </w: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pacing w:after="0"/>
        <w:jc w:val="center"/>
        <w:rPr>
          <w:rFonts w:ascii="Calibri" w:eastAsia="Calibri" w:hAnsi="Calibri" w:cs="Times New Roman"/>
          <w:color w:val="000000"/>
          <w:sz w:val="64"/>
          <w:szCs w:val="64"/>
        </w:rPr>
      </w:pPr>
      <w:r>
        <w:rPr>
          <w:rFonts w:ascii="Calibri" w:eastAsia="Calibri" w:hAnsi="Calibri" w:cs="Times New Roman"/>
          <w:color w:val="000000"/>
          <w:sz w:val="64"/>
          <w:szCs w:val="64"/>
        </w:rPr>
        <w:t>План работы</w:t>
      </w:r>
    </w:p>
    <w:p w:rsidR="00927D0C" w:rsidRDefault="004F656F" w:rsidP="004F656F">
      <w:pPr>
        <w:spacing w:after="0"/>
        <w:jc w:val="center"/>
        <w:rPr>
          <w:rFonts w:ascii="Calibri" w:eastAsia="Calibri" w:hAnsi="Calibri" w:cs="Times New Roman"/>
          <w:color w:val="000000"/>
          <w:sz w:val="64"/>
          <w:szCs w:val="64"/>
        </w:rPr>
      </w:pPr>
      <w:r>
        <w:rPr>
          <w:rFonts w:ascii="Calibri" w:eastAsia="Calibri" w:hAnsi="Calibri" w:cs="Times New Roman"/>
          <w:color w:val="000000"/>
          <w:sz w:val="64"/>
          <w:szCs w:val="64"/>
        </w:rPr>
        <w:t xml:space="preserve">Методического объединения </w:t>
      </w:r>
    </w:p>
    <w:p w:rsidR="004F656F" w:rsidRDefault="004F656F" w:rsidP="004F656F">
      <w:pPr>
        <w:spacing w:after="0"/>
        <w:jc w:val="center"/>
        <w:rPr>
          <w:rFonts w:ascii="Calibri" w:eastAsia="Calibri" w:hAnsi="Calibri" w:cs="Times New Roman"/>
          <w:color w:val="000000"/>
          <w:sz w:val="64"/>
          <w:szCs w:val="64"/>
        </w:rPr>
      </w:pPr>
      <w:r>
        <w:rPr>
          <w:rFonts w:ascii="Calibri" w:eastAsia="Calibri" w:hAnsi="Calibri" w:cs="Times New Roman"/>
          <w:color w:val="000000"/>
          <w:sz w:val="64"/>
          <w:szCs w:val="64"/>
        </w:rPr>
        <w:t>физической культуры</w:t>
      </w:r>
      <w:r w:rsidR="00927D0C">
        <w:rPr>
          <w:rFonts w:ascii="Calibri" w:eastAsia="Calibri" w:hAnsi="Calibri" w:cs="Times New Roman"/>
          <w:color w:val="000000"/>
          <w:sz w:val="64"/>
          <w:szCs w:val="64"/>
        </w:rPr>
        <w:t xml:space="preserve"> и ОБЗР</w:t>
      </w:r>
      <w:r>
        <w:rPr>
          <w:rFonts w:ascii="Calibri" w:eastAsia="Calibri" w:hAnsi="Calibri" w:cs="Times New Roman"/>
          <w:color w:val="000000"/>
          <w:sz w:val="64"/>
          <w:szCs w:val="64"/>
        </w:rPr>
        <w:t xml:space="preserve"> </w:t>
      </w:r>
    </w:p>
    <w:p w:rsidR="004F656F" w:rsidRDefault="004F656F" w:rsidP="004F656F">
      <w:pPr>
        <w:spacing w:after="0"/>
        <w:jc w:val="center"/>
        <w:rPr>
          <w:rFonts w:ascii="Calibri" w:eastAsia="Calibri" w:hAnsi="Calibri" w:cs="Times New Roman"/>
          <w:color w:val="000000"/>
          <w:sz w:val="64"/>
          <w:szCs w:val="64"/>
        </w:rPr>
      </w:pPr>
      <w:r>
        <w:rPr>
          <w:rFonts w:ascii="Calibri" w:eastAsia="Calibri" w:hAnsi="Calibri" w:cs="Times New Roman"/>
          <w:color w:val="000000"/>
          <w:sz w:val="64"/>
          <w:szCs w:val="64"/>
        </w:rPr>
        <w:t>на 20</w:t>
      </w:r>
      <w:r w:rsidRPr="004F656F">
        <w:rPr>
          <w:rFonts w:ascii="Calibri" w:eastAsia="Calibri" w:hAnsi="Calibri" w:cs="Times New Roman"/>
          <w:color w:val="000000"/>
          <w:sz w:val="64"/>
          <w:szCs w:val="64"/>
        </w:rPr>
        <w:t>2</w:t>
      </w:r>
      <w:r w:rsidR="00927D0C">
        <w:rPr>
          <w:rFonts w:ascii="Calibri" w:eastAsia="Calibri" w:hAnsi="Calibri" w:cs="Times New Roman"/>
          <w:color w:val="000000"/>
          <w:sz w:val="64"/>
          <w:szCs w:val="64"/>
        </w:rPr>
        <w:t>4</w:t>
      </w:r>
      <w:r>
        <w:rPr>
          <w:rFonts w:ascii="Calibri" w:eastAsia="Calibri" w:hAnsi="Calibri" w:cs="Times New Roman"/>
          <w:color w:val="000000"/>
          <w:sz w:val="64"/>
          <w:szCs w:val="64"/>
        </w:rPr>
        <w:t>-202</w:t>
      </w:r>
      <w:r w:rsidR="00927D0C">
        <w:rPr>
          <w:rFonts w:ascii="Calibri" w:eastAsia="Calibri" w:hAnsi="Calibri" w:cs="Times New Roman"/>
          <w:color w:val="000000"/>
          <w:sz w:val="64"/>
          <w:szCs w:val="64"/>
        </w:rPr>
        <w:t>5</w:t>
      </w:r>
      <w:r>
        <w:rPr>
          <w:rFonts w:ascii="Calibri" w:eastAsia="Calibri" w:hAnsi="Calibri" w:cs="Times New Roman"/>
          <w:color w:val="000000"/>
          <w:sz w:val="64"/>
          <w:szCs w:val="64"/>
        </w:rPr>
        <w:t xml:space="preserve"> учебный год</w:t>
      </w: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школьного методического объединения:</w:t>
      </w: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А.Б.- учитель физической культуры, </w:t>
      </w:r>
      <w:r w:rsidR="00927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</w:t>
      </w:r>
      <w:proofErr w:type="gramStart"/>
      <w:r w:rsidR="00927D0C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92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ОБЗР,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МО.</w:t>
      </w:r>
    </w:p>
    <w:p w:rsidR="004F656F" w:rsidRDefault="004F656F" w:rsidP="004F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Михайлов К.С.- учитель физической культуры</w:t>
      </w:r>
      <w:r w:rsidR="00927D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ОБЗР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56F" w:rsidRDefault="004F656F" w:rsidP="004F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учитель физической культуры.</w:t>
      </w:r>
    </w:p>
    <w:p w:rsidR="00927D0C" w:rsidRDefault="00927D0C" w:rsidP="0092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Клишин Н.И.-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культуры.</w:t>
      </w:r>
    </w:p>
    <w:p w:rsidR="00927D0C" w:rsidRDefault="00927D0C" w:rsidP="00927D0C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Карточка учета педагогических кадров (202</w:t>
      </w:r>
      <w:r w:rsidR="00F72A9F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>-202</w:t>
      </w:r>
      <w:r w:rsidR="00F72A9F">
        <w:rPr>
          <w:rFonts w:ascii="Calibri" w:eastAsia="Calibri" w:hAnsi="Calibri" w:cs="Times New Roman"/>
          <w:b/>
        </w:rPr>
        <w:t>5</w:t>
      </w:r>
      <w:r>
        <w:rPr>
          <w:rFonts w:ascii="Calibri" w:eastAsia="Calibri" w:hAnsi="Calibri" w:cs="Times New Roman"/>
          <w:b/>
        </w:rPr>
        <w:t xml:space="preserve"> учебный год)</w:t>
      </w:r>
    </w:p>
    <w:tbl>
      <w:tblPr>
        <w:tblpPr w:leftFromText="180" w:rightFromText="180" w:bottomFromText="200" w:vertAnchor="text" w:horzAnchor="margin" w:tblpXSpec="center" w:tblpY="463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609"/>
        <w:gridCol w:w="1164"/>
        <w:gridCol w:w="1164"/>
        <w:gridCol w:w="931"/>
        <w:gridCol w:w="1296"/>
        <w:gridCol w:w="4042"/>
      </w:tblGrid>
      <w:tr w:rsidR="00927D0C" w:rsidTr="00F72A9F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Ф.И.О,</w:t>
            </w:r>
          </w:p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тел.,</w:t>
            </w:r>
          </w:p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дан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курсы ПК (год, тема)</w:t>
            </w:r>
          </w:p>
        </w:tc>
      </w:tr>
      <w:tr w:rsidR="00927D0C" w:rsidTr="00F72A9F">
        <w:trPr>
          <w:trHeight w:val="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spacing w:after="0"/>
            </w:pPr>
            <w:r>
              <w:t>2021 «Педагогическая деятельность по физической культуре в начальной школе».</w:t>
            </w:r>
          </w:p>
        </w:tc>
      </w:tr>
      <w:tr w:rsidR="00927D0C" w:rsidTr="00F72A9F">
        <w:trPr>
          <w:trHeight w:val="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Борисовна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Pr="004F656F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spacing w:after="0"/>
            </w:pPr>
            <w:r>
              <w:rPr>
                <w:color w:val="000000" w:themeColor="text1"/>
              </w:rPr>
              <w:t xml:space="preserve">2023 </w:t>
            </w:r>
            <w:r w:rsidRPr="001478D1">
              <w:rPr>
                <w:color w:val="000000" w:themeColor="text1"/>
              </w:rPr>
              <w:t>«Современные метод</w:t>
            </w:r>
            <w:r>
              <w:rPr>
                <w:color w:val="000000" w:themeColor="text1"/>
              </w:rPr>
              <w:t xml:space="preserve">ы и технологии преподавания в рамках </w:t>
            </w:r>
            <w:r w:rsidRPr="001478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обновленных ФГОС ООО и ФГОС СОО: </w:t>
            </w:r>
            <w:r w:rsidRPr="001478D1">
              <w:rPr>
                <w:color w:val="000000" w:themeColor="text1"/>
              </w:rPr>
              <w:t>физическ</w:t>
            </w:r>
            <w:r>
              <w:rPr>
                <w:color w:val="000000" w:themeColor="text1"/>
              </w:rPr>
              <w:t xml:space="preserve">ая </w:t>
            </w:r>
            <w:r w:rsidRPr="001478D1">
              <w:rPr>
                <w:color w:val="000000" w:themeColor="text1"/>
              </w:rPr>
              <w:t>культур</w:t>
            </w:r>
            <w:r>
              <w:rPr>
                <w:color w:val="000000" w:themeColor="text1"/>
              </w:rPr>
              <w:t>а</w:t>
            </w:r>
            <w:r w:rsidRPr="001478D1">
              <w:rPr>
                <w:color w:val="000000" w:themeColor="text1"/>
              </w:rPr>
              <w:t>»</w:t>
            </w:r>
          </w:p>
        </w:tc>
      </w:tr>
      <w:tr w:rsidR="00927D0C" w:rsidTr="00F72A9F">
        <w:trPr>
          <w:trHeight w:val="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Константин Сергеевич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927D0C" w:rsidP="00927D0C">
            <w:pPr>
              <w:spacing w:after="0"/>
            </w:pPr>
            <w:r>
              <w:rPr>
                <w:color w:val="000000" w:themeColor="text1"/>
              </w:rPr>
              <w:t xml:space="preserve">2022 </w:t>
            </w:r>
            <w:r w:rsidRPr="001478D1">
              <w:rPr>
                <w:color w:val="000000" w:themeColor="text1"/>
              </w:rPr>
              <w:t>«Современные методики в адаптивной физической культуре и адаптивном спорте»</w:t>
            </w:r>
          </w:p>
        </w:tc>
      </w:tr>
      <w:tr w:rsidR="00927D0C" w:rsidTr="00F72A9F">
        <w:trPr>
          <w:trHeight w:val="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0C" w:rsidRDefault="00927D0C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 Николай Игоревич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0C" w:rsidRDefault="00F72A9F" w:rsidP="00927D0C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-----------------</w:t>
            </w:r>
          </w:p>
        </w:tc>
      </w:tr>
    </w:tbl>
    <w:p w:rsidR="00927D0C" w:rsidRDefault="00927D0C" w:rsidP="004F6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6F" w:rsidRDefault="004F656F" w:rsidP="004F656F">
      <w:pPr>
        <w:rPr>
          <w:rFonts w:ascii="Calibri" w:eastAsia="Calibri" w:hAnsi="Calibri" w:cs="Times New Roman"/>
        </w:rPr>
      </w:pPr>
    </w:p>
    <w:p w:rsidR="004F656F" w:rsidRDefault="004F656F" w:rsidP="004F656F">
      <w:pPr>
        <w:rPr>
          <w:rFonts w:ascii="Calibri" w:eastAsia="Calibri" w:hAnsi="Calibri" w:cs="Times New Roman"/>
        </w:rPr>
      </w:pPr>
    </w:p>
    <w:p w:rsidR="004F656F" w:rsidRDefault="004F656F" w:rsidP="004F656F">
      <w:pPr>
        <w:rPr>
          <w:rFonts w:ascii="Calibri" w:eastAsia="Calibri" w:hAnsi="Calibri" w:cs="Times New Roman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Default="004F656F" w:rsidP="004F656F">
      <w:pPr>
        <w:rPr>
          <w:rFonts w:ascii="Calibri" w:eastAsia="Calibri" w:hAnsi="Calibri" w:cs="Times New Roman"/>
          <w:sz w:val="20"/>
          <w:szCs w:val="20"/>
        </w:rPr>
      </w:pPr>
    </w:p>
    <w:p w:rsidR="004F656F" w:rsidRPr="00D05CDD" w:rsidRDefault="00D05CDD" w:rsidP="00D05CDD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работы методического объединения</w:t>
      </w:r>
      <w:r w:rsidR="004F65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F656F" w:rsidRPr="00D05CDD">
        <w:rPr>
          <w:rFonts w:ascii="Times New Roman" w:hAnsi="Times New Roman" w:cs="Times New Roman"/>
          <w:sz w:val="24"/>
          <w:szCs w:val="24"/>
        </w:rPr>
        <w:t>«</w:t>
      </w:r>
      <w:r w:rsidRPr="00D05C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качества образования, обновление содержания и педагогических технологий в условиях реализации обновленных ФГОС и ФОП</w:t>
      </w:r>
      <w:r w:rsidR="004F656F" w:rsidRPr="00D05CD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05CDD" w:rsidRPr="00437FAF" w:rsidRDefault="00D05CDD" w:rsidP="00D05CDD">
      <w:pPr>
        <w:tabs>
          <w:tab w:val="left" w:pos="360"/>
        </w:tabs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3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профессиональных компетенций учителей физической культуры и совершенствования методики преподавания предмета, способствующей повышению качества образовательного процесса и развитию способностей у учащихся в условиях</w:t>
      </w:r>
      <w:r w:rsidRPr="00437FAF">
        <w:rPr>
          <w:rFonts w:ascii="Times New Roman" w:eastAsia="Calibri" w:hAnsi="Times New Roman" w:cs="Times New Roman"/>
          <w:bCs/>
          <w:sz w:val="24"/>
          <w:szCs w:val="24"/>
        </w:rPr>
        <w:t xml:space="preserve"> ФГОС обновленных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концепции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магистральных направлений</w:t>
      </w:r>
      <w:r w:rsidRPr="001A2C66">
        <w:rPr>
          <w:rFonts w:ascii="Times New Roman" w:eastAsia="Times New Roman" w:hAnsi="Times New Roman" w:cs="Arial"/>
          <w:color w:val="000000"/>
          <w:sz w:val="64"/>
          <w:szCs w:val="20"/>
          <w:shd w:val="clear" w:color="000000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«Школа </w:t>
      </w:r>
      <w:proofErr w:type="spellStart"/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3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  <w:bookmarkStart w:id="0" w:name="_GoBack"/>
      <w:bookmarkEnd w:id="0"/>
    </w:p>
    <w:p w:rsidR="004F656F" w:rsidRDefault="004F656F" w:rsidP="004F656F">
      <w:pPr>
        <w:pStyle w:val="a4"/>
        <w:spacing w:before="0" w:beforeAutospacing="0" w:after="0" w:afterAutospacing="0"/>
        <w:jc w:val="both"/>
        <w:rPr>
          <w:rStyle w:val="a7"/>
          <w:color w:val="FF0000"/>
        </w:rPr>
      </w:pPr>
    </w:p>
    <w:p w:rsidR="004F656F" w:rsidRDefault="004F656F" w:rsidP="004F656F">
      <w:pPr>
        <w:pStyle w:val="a4"/>
        <w:spacing w:before="0" w:beforeAutospacing="0" w:after="0" w:afterAutospacing="0"/>
        <w:jc w:val="both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Задачи методической работы</w:t>
      </w:r>
    </w:p>
    <w:p w:rsidR="00D05CDD" w:rsidRPr="000F3386" w:rsidRDefault="00D05CDD" w:rsidP="00D05CDD">
      <w:pPr>
        <w:pStyle w:val="a6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386">
        <w:rPr>
          <w:rFonts w:ascii="Times New Roman" w:hAnsi="Times New Roman"/>
          <w:color w:val="000000"/>
          <w:sz w:val="24"/>
          <w:szCs w:val="24"/>
        </w:rPr>
        <w:t>Изучение нормативных документов, обеспечение организации образовательных отношений, информации о содержании физкультурного образования</w:t>
      </w:r>
      <w:r w:rsidRPr="000F3386">
        <w:rPr>
          <w:rFonts w:ascii="Times New Roman" w:hAnsi="Times New Roman"/>
          <w:sz w:val="24"/>
          <w:szCs w:val="24"/>
        </w:rPr>
        <w:t xml:space="preserve"> в рамках Концепции преподавания учебного предмета «Физическая культура», </w:t>
      </w:r>
      <w:proofErr w:type="gramStart"/>
      <w:r w:rsidRPr="000F3386">
        <w:rPr>
          <w:rFonts w:ascii="Times New Roman" w:hAnsi="Times New Roman"/>
          <w:sz w:val="24"/>
          <w:szCs w:val="24"/>
        </w:rPr>
        <w:t>об</w:t>
      </w:r>
      <w:proofErr w:type="gramEnd"/>
      <w:r w:rsidRPr="000F3386">
        <w:rPr>
          <w:rFonts w:ascii="Times New Roman" w:hAnsi="Times New Roman"/>
          <w:sz w:val="24"/>
          <w:szCs w:val="24"/>
        </w:rPr>
        <w:t xml:space="preserve"> обновленных ФГОС»</w:t>
      </w:r>
      <w:r>
        <w:rPr>
          <w:rFonts w:ascii="Times New Roman" w:hAnsi="Times New Roman"/>
          <w:sz w:val="24"/>
          <w:szCs w:val="24"/>
        </w:rPr>
        <w:t>.</w:t>
      </w:r>
    </w:p>
    <w:p w:rsidR="00D05CDD" w:rsidRDefault="00D05CDD" w:rsidP="00D05CD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методик, технологий, апробация и внедрение форм и методов, направленных на достижение образовательных результатов 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 поколения (ФОП).</w:t>
      </w:r>
    </w:p>
    <w:p w:rsidR="00D05CDD" w:rsidRPr="00423F77" w:rsidRDefault="00D05CDD" w:rsidP="00D05CD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качественной подготовки учащихся к участию в предметной олимпиаде в рамках </w:t>
      </w:r>
      <w:r w:rsidRPr="00423F77">
        <w:rPr>
          <w:rFonts w:ascii="Times New Roman" w:eastAsia="Times New Roman" w:hAnsi="Times New Roman" w:cs="Times New Roman"/>
          <w:color w:val="25221A"/>
          <w:sz w:val="24"/>
          <w:szCs w:val="24"/>
          <w:shd w:val="clear" w:color="000000" w:fill="auto"/>
        </w:rPr>
        <w:t>реализации программы Дополнительного образования спортивно-оздоровительной направленности «К олимпийским вершинам»</w:t>
      </w:r>
      <w:r>
        <w:rPr>
          <w:rFonts w:ascii="Times New Roman" w:eastAsia="Times New Roman" w:hAnsi="Times New Roman" w:cs="Times New Roman"/>
          <w:color w:val="25221A"/>
          <w:sz w:val="24"/>
          <w:szCs w:val="24"/>
          <w:shd w:val="clear" w:color="000000" w:fill="auto"/>
        </w:rPr>
        <w:t>,</w:t>
      </w:r>
      <w:r w:rsidRPr="00423F77">
        <w:rPr>
          <w:rFonts w:ascii="Calibri" w:eastAsia="Times New Roman" w:hAnsi="Calibri" w:cs="Times New Roman"/>
          <w:color w:val="000000"/>
          <w:sz w:val="64"/>
          <w:szCs w:val="20"/>
          <w:shd w:val="clear" w:color="000000" w:fill="auto"/>
        </w:rPr>
        <w:t xml:space="preserve">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интеллектуальной и спортивной направленностей</w:t>
      </w:r>
      <w:r w:rsidRPr="00423F77">
        <w:rPr>
          <w:rFonts w:ascii="Times New Roman" w:eastAsia="Times New Roman" w:hAnsi="Times New Roman" w:cs="Times New Roman"/>
          <w:color w:val="000000"/>
          <w:sz w:val="64"/>
          <w:szCs w:val="20"/>
          <w:shd w:val="clear" w:color="000000" w:fill="auto"/>
        </w:rPr>
        <w:t xml:space="preserve">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в рамках диверсификации деятельности школьного спортивного клуба «</w:t>
      </w:r>
      <w:r w:rsidR="000035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Центр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000000" w:fill="auto"/>
        </w:rPr>
        <w:t>»» (по разным видам спорта)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3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нормативов испытаний (тестов) ВФСК «Готов к труду и обороне», </w:t>
      </w:r>
      <w:r w:rsidRPr="00423F77">
        <w:rPr>
          <w:rFonts w:ascii="Times New Roman" w:eastAsiaTheme="minorEastAsia" w:hAnsi="Times New Roman" w:cs="Times New Roman"/>
          <w:kern w:val="24"/>
          <w:sz w:val="24"/>
          <w:szCs w:val="24"/>
        </w:rPr>
        <w:t>работа с интеллектуально-одаренными детьми с учетом целевых показателей Национального проекта «Образование».</w:t>
      </w:r>
      <w:proofErr w:type="gramEnd"/>
    </w:p>
    <w:p w:rsidR="00D05CDD" w:rsidRDefault="00D05CDD" w:rsidP="00D05CD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молодым специалистам по вопросам преподавания учебного предмета «Физическая культура», построения образовательного процесса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>рез использование современных образовательных технологий, информационно-образовательных платформ, в том числе с использованием дистанционных технологий в условиях реализации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</w:t>
      </w:r>
      <w:r w:rsidRPr="008030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color w:val="000000" w:themeColor="text1"/>
          <w:sz w:val="24"/>
          <w:szCs w:val="24"/>
        </w:rPr>
        <w:t xml:space="preserve">Продолжить внедрение </w:t>
      </w:r>
      <w:proofErr w:type="spellStart"/>
      <w:r w:rsidRPr="00003550">
        <w:rPr>
          <w:rFonts w:ascii="Times New Roman" w:hAnsi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Pr="00003550">
        <w:rPr>
          <w:rFonts w:ascii="Times New Roman" w:hAnsi="Times New Roman"/>
          <w:color w:val="000000" w:themeColor="text1"/>
          <w:sz w:val="24"/>
          <w:szCs w:val="24"/>
        </w:rPr>
        <w:t xml:space="preserve"> подхода в обучении.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color w:val="000000" w:themeColor="text1"/>
          <w:sz w:val="24"/>
          <w:szCs w:val="24"/>
        </w:rPr>
        <w:t>Совершенствовать  методику преподавания для организации работы с учащимися  мотивированными на учебу и с  низкой мотивацией обучения.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color w:val="000000" w:themeColor="text1"/>
          <w:sz w:val="24"/>
          <w:szCs w:val="24"/>
        </w:rPr>
        <w:t>Продолжить работу по реализации ФГОС в начальной и основной школе</w:t>
      </w:r>
      <w:r w:rsidR="000035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656F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sz w:val="24"/>
          <w:szCs w:val="24"/>
        </w:rPr>
        <w:t>Разработка и обеспечение реализации рабочих программ педагогов в соответствии с основной образовательной программой образовательной организации.</w:t>
      </w:r>
    </w:p>
    <w:p w:rsidR="004F656F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sz w:val="24"/>
          <w:szCs w:val="24"/>
        </w:rPr>
        <w:t xml:space="preserve"> Разработка </w:t>
      </w:r>
      <w:proofErr w:type="gramStart"/>
      <w:r w:rsidRPr="00003550">
        <w:rPr>
          <w:rFonts w:ascii="Times New Roman" w:hAnsi="Times New Roman"/>
          <w:sz w:val="24"/>
          <w:szCs w:val="24"/>
        </w:rPr>
        <w:t>мониторинга достижения планируемых результатов освоения основной образовательной программы</w:t>
      </w:r>
      <w:proofErr w:type="gramEnd"/>
      <w:r w:rsidRPr="00003550">
        <w:rPr>
          <w:rFonts w:ascii="Times New Roman" w:hAnsi="Times New Roman"/>
          <w:sz w:val="24"/>
          <w:szCs w:val="24"/>
        </w:rPr>
        <w:t xml:space="preserve"> в каждой предметной области.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sz w:val="24"/>
          <w:szCs w:val="24"/>
        </w:rPr>
        <w:t xml:space="preserve"> Использование современных образовательных технологий в урочной и внеурочной деятельности в соответствии с требованиями системно-деятельного </w:t>
      </w:r>
      <w:r w:rsidRPr="00003550">
        <w:rPr>
          <w:rFonts w:ascii="Times New Roman" w:hAnsi="Times New Roman"/>
          <w:color w:val="000000" w:themeColor="text1"/>
          <w:sz w:val="24"/>
          <w:szCs w:val="24"/>
        </w:rPr>
        <w:t>подхода.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color w:val="000000" w:themeColor="text1"/>
          <w:sz w:val="24"/>
          <w:szCs w:val="24"/>
        </w:rPr>
        <w:t>Активизировать работу школьного сайта.</w:t>
      </w:r>
    </w:p>
    <w:p w:rsidR="004F656F" w:rsidRPr="00003550" w:rsidRDefault="004F656F" w:rsidP="0000355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50">
        <w:rPr>
          <w:rFonts w:ascii="Times New Roman" w:hAnsi="Times New Roman"/>
          <w:color w:val="000000" w:themeColor="text1"/>
          <w:sz w:val="24"/>
          <w:szCs w:val="24"/>
        </w:rPr>
        <w:t>Повысить эффективность работы методических объединений.</w:t>
      </w:r>
    </w:p>
    <w:p w:rsidR="004F656F" w:rsidRDefault="004F656F" w:rsidP="004F656F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656F" w:rsidRDefault="004F656F" w:rsidP="004F65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Задачи, стоящие перед педагогическим коллективом в 202</w:t>
      </w:r>
      <w:r w:rsidR="00F72A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72A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F656F" w:rsidRDefault="004F656F" w:rsidP="004F656F">
      <w:pPr>
        <w:pStyle w:val="a6"/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Продолжить освоение системы требований к учебному занятию, ИК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Т-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технологии на основе системно -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подхода, способствующих формированию /развитию УУД.</w:t>
      </w:r>
    </w:p>
    <w:p w:rsidR="004F656F" w:rsidRDefault="004F656F" w:rsidP="004F656F">
      <w:pPr>
        <w:spacing w:after="0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2.Продолжить формирование умения проектирования и конструирования учебного занятия в соответствии с ФГОС.</w:t>
      </w:r>
    </w:p>
    <w:p w:rsidR="004F656F" w:rsidRDefault="004F656F" w:rsidP="004F656F">
      <w:pPr>
        <w:spacing w:after="0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Разработать необходимое научно-методическое и дидактическое обеспечение учебного занятия, соответствующего ФГОС.</w:t>
      </w:r>
    </w:p>
    <w:p w:rsidR="004F656F" w:rsidRDefault="004F656F" w:rsidP="004F656F">
      <w:pPr>
        <w:spacing w:after="0"/>
        <w:ind w:left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4.Выявление, обобщение и распространение передового педагогического опыта, внедрение новых форм, методов обучения предмета в условиях реализации обновленного содержания образования.</w:t>
      </w: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5.Организация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совместной деятельности с другими образовательными учреждениями (дошкольные учреждения, общеобразовательные учреждения, учреждения дополнительного образования детей, культурные центры, ВУЗы, другие организации).</w:t>
      </w:r>
    </w:p>
    <w:p w:rsidR="004F656F" w:rsidRDefault="004F656F" w:rsidP="004F65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Обеспечение преемственность на ступенях начального и среднего образования.</w:t>
      </w: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Работа с одаренными детьми. </w:t>
      </w: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Реализация концепции организации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работы.</w:t>
      </w: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Работа с детьми с ОВЗ и детьми с инвалидностью.</w:t>
      </w:r>
    </w:p>
    <w:p w:rsidR="004F656F" w:rsidRDefault="004F656F" w:rsidP="004F656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10.Мониторинг учебной деятельности. </w:t>
      </w: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Создание условий для формирования духовно-нравственной, социально-активной и успешной личности.</w:t>
      </w:r>
    </w:p>
    <w:p w:rsidR="004F656F" w:rsidRDefault="004F656F" w:rsidP="004F656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12.Создание условий для сохранения и укрепления здоровья школьников.</w:t>
      </w:r>
    </w:p>
    <w:p w:rsidR="004F656F" w:rsidRDefault="004F656F" w:rsidP="004F656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13.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Выявление и распространение лучших практик педагогического опыта.</w:t>
      </w:r>
    </w:p>
    <w:p w:rsidR="004F656F" w:rsidRDefault="004F656F" w:rsidP="004F656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14. Повышение качества образования.</w:t>
      </w:r>
    </w:p>
    <w:p w:rsidR="004F656F" w:rsidRDefault="004F656F" w:rsidP="0000355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56F" w:rsidRDefault="004F656F" w:rsidP="004F656F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Ожидаемые результаты: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качественного базового и профильного образования учащихся в условиях перехода на ФГОС.</w:t>
      </w:r>
    </w:p>
    <w:p w:rsidR="004F656F" w:rsidRDefault="004F656F" w:rsidP="004F656F">
      <w:pPr>
        <w:spacing w:after="0"/>
        <w:ind w:firstLine="5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методического объединения учителей физической культуры: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Заседания и совещания МО физической культуры 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профессионального мастерства педагогов.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педсоветов, в школьных семинарах, и т.д.; занятия внутри МО (семинары, круглые столы, открытые уроки,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лекции, доклады, мастер-классы, творческие отчеты, обобщение и изучение передового опыта, выставки тематических разработок, дидактические материалы, разработка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рекомендаций\памяток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proofErr w:type="gramEnd"/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на курсах повышения квалификации.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Прохождение учителями аттестации.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Самообразование.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Работа с нормативной документацией</w:t>
      </w:r>
    </w:p>
    <w:p w:rsidR="004F656F" w:rsidRDefault="004F656F" w:rsidP="004F656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рабочих программ по учебным предметам;</w:t>
      </w:r>
    </w:p>
    <w:p w:rsidR="004F656F" w:rsidRDefault="004F656F" w:rsidP="004F656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отработка инструктивно-методической базы по организации образовательного процесса, охране труда, специфике предмета (требования к ведению и проверке тетрадей, соблюдение требований безопасности на уроках физической культуры и т.д.), внеклассной работе (проверка дневников обучающихся, заполнение электронного журнала и т.д.)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в МО – контроль выполнения требований стандарта по предмету и качества преподавания.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Инновационная деятельность – разработка и представление профессиональных продуктов (творческих, методических, дидактических и т.д.).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Внеклассная работа с учащимися по предмету - внеурочные мероприятия, предметная декада, индивидуальная работа с учащимися, имеющими высокую и низкую мотивацию, проектно-исследовательская деятельность и т.д.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- олимпиады, конкурсы, соревнования, состязания, публичное представление творческих, исследовательских и др. продуктов.</w:t>
      </w:r>
      <w:proofErr w:type="gramEnd"/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по совершенствованию базы спортивного зала и кабинета ОБЖ – составление (корректировка) паспорта кабинета, пополнение, систематизация дидактического материала по различным направлениям, формирование банка методических материалов и т.д.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Работа с родителями - родительские собрания, индивидуальная работа с родителями высокомотивированных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инструктирование и т.д.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профессионального роста каждого учителя: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условия для профессионального роста и творческой активности педагогов;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Выявлять  и распространять передовой педагогический опыт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Разработать критерии соответствия учителей МО требованиям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4F656F" w:rsidRDefault="004F656F" w:rsidP="004F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4.Применять приемы работы с детьми ОВЗ</w:t>
      </w: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003550" w:rsidRPr="000D5340" w:rsidRDefault="00003550" w:rsidP="0000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Планирование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деятельности на 202</w:t>
      </w:r>
      <w:r w:rsidR="00F72A9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/2</w:t>
      </w:r>
      <w:r w:rsidR="00F72A9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03550" w:rsidRPr="00AF1DBC" w:rsidRDefault="00003550" w:rsidP="000035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0D53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№1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2490"/>
        <w:gridCol w:w="2881"/>
        <w:gridCol w:w="3709"/>
        <w:gridCol w:w="1578"/>
        <w:gridCol w:w="2073"/>
      </w:tblGrid>
      <w:tr w:rsidR="00003550" w:rsidRPr="000D5340" w:rsidTr="00F72A9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Используемые формы и методы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03550" w:rsidRPr="000D5340" w:rsidTr="00F72A9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моделирование информационно-аналитических процессов</w:t>
            </w:r>
          </w:p>
          <w:p w:rsidR="00003550" w:rsidRPr="00A62BE6" w:rsidRDefault="00003550" w:rsidP="00067D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школьников в проекте ВФСК «Готов к труду и обороне» в 202</w:t>
            </w:r>
            <w:r w:rsidR="00F7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7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году.</w:t>
            </w:r>
          </w:p>
          <w:p w:rsidR="00067DEC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учителей ФК, ОБЖ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 состав МО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ФК.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сдаче испытаний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 «Готов к труду и обороне» в ОО.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документов ФГОС третьего поколения и локальных актов по организации учебной деятельности в гимназии. 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в 1- 11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классах, в соответствии с положением о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учебных предметов «Физическая культура», «Основы безопасности жизнедеятельности» в условиях реализации ФГОС НОО, ООО, СОО.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C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самодиагностики в электронном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управленческой команды,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ее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порталом «Единое содержание общего образования» и конструктором примерных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 w:rsidRPr="006C4F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(модулей) по организации получения образования </w:t>
            </w:r>
            <w:proofErr w:type="gramStart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5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Охват обучающихся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550" w:rsidRPr="0073595B" w:rsidRDefault="00003550" w:rsidP="00067DEC">
            <w:pPr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r w:rsidR="00067D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тельных</w:t>
            </w:r>
            <w:proofErr w:type="spellEnd"/>
            <w:proofErr w:type="gramEnd"/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 по формированию культуры здорового питания («Разговор о правильном питании» и другие);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Просветительская работа с родителями (законными представителями), вовлечение родителей (законных </w:t>
            </w:r>
            <w:proofErr w:type="spellStart"/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</w:t>
            </w:r>
            <w:r w:rsidR="00067D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телей</w:t>
            </w:r>
            <w:proofErr w:type="spellEnd"/>
            <w:r w:rsidRPr="006C4F8E">
              <w:rPr>
                <w:rFonts w:ascii="Times New Roman" w:eastAsia="Calibri" w:hAnsi="Times New Roman" w:cs="Times New Roman"/>
                <w:sz w:val="24"/>
                <w:szCs w:val="24"/>
              </w:rPr>
              <w:t>) в процесс формирования культуры здорового питания в семье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уроки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собрания).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Заседание МО, отчеты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Отчеты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г 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2023 г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Pr="000D5340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="00003550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руководитель МО учителей по ФК.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3550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P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03550" w:rsidRDefault="00003550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DEC" w:rsidRDefault="00067DEC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DEC" w:rsidRPr="00067DEC" w:rsidRDefault="00067DEC" w:rsidP="00067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550" w:rsidRPr="000D5340" w:rsidTr="00F72A9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Мотивационно </w:t>
            </w:r>
            <w:proofErr w:type="gramStart"/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елевой блок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личностно-ориентированного подхода в повышении профессиональных компетенций педагогов, развитие рефлексии педагогов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 учителями МО учителей ФК, ОБЖ.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71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 w:rsidR="00671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671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публичных выступлений в ОО.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5647C2" w:rsidRDefault="00003550" w:rsidP="006715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Диссеминация педагогического опыта посредством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материалов на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сайте гимназии,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диверсификации деятельности ШСК «</w:t>
            </w:r>
            <w:r w:rsidR="00671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2" w:rsidRDefault="00003550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Знакомство 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нормативными документами по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аттестации педагогических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="00671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1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 w:rsidR="00671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="00671512"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Самоанализ педагогической деятельности.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Аттестационное задание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Выступление на заседаниях МО, </w:t>
            </w:r>
            <w:proofErr w:type="spell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методсоветах</w:t>
            </w:r>
            <w:proofErr w:type="spell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конференциях, педагогическом совете,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мероприятиях</w:t>
            </w:r>
            <w:r w:rsidR="00671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в школьных, муниципальных спортивных мероприятиях освещать на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официальном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сайте гимназии. Ис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пользование ИКТ технологий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гами  в преподавании предмета «Физическая культура», «ОБЖ»,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внеурочной деятельности по предмету, в деятельности школьного спортивного клуба «</w:t>
            </w:r>
            <w:r w:rsidR="006715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Центр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</w:t>
            </w:r>
          </w:p>
          <w:p w:rsidR="00003550" w:rsidRPr="005647C2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сдаче испытаний ВФСК «ГТО» в 1-11-х классах.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Pr="000D5340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03550" w:rsidRPr="000D5340" w:rsidTr="00F72A9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Планово-прогностический блок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0098E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характер проектирования.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утверждение плана работы МО в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Программой развития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1.Утверждение плана работы МО на 202</w:t>
            </w:r>
            <w:r w:rsidR="00F7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7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одаренными детьми.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</w:t>
            </w:r>
            <w:r w:rsidRPr="006C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текущей и промежуточной аттестации с учетом требований ФГОС, современных требований к инструментам оценивания,  независимых оценочных процедур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по повышению качества знаний учащихся.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МО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Всероссийской олимпиаде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ПИД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9-х,10-х классах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научно-практической конференции «Шаг в будущее»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учащимися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сдаче испытаний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ВФСК «ГТО»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преподаванию предмета «Физическая культура», «ОБЖ» в соответствии с ФГОС третьего поколения.</w:t>
            </w:r>
          </w:p>
          <w:p w:rsidR="0000355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Использование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функциональной грамотности обучающихся на уроках 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Сентябрь-октябрь,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февраль, 202</w:t>
            </w:r>
            <w:r w:rsidR="00F72A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юнь 2023-2024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руководитель МО учителей по ФК.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03550" w:rsidRPr="000D5340" w:rsidTr="00F72A9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Организационно-исполнительский блок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заседаний МО. Включение механизма стимулирования организационной деятельности посредством обсуждения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туальных и  проблемных зон.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тематических заседаний МО (не менее одного раза в четверть).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работе проблемно-творческих групп, команд по организации и проведения ВФСК «ГТО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1.Инструктаж по ведению электронного журнала  У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рабочих программ по учебному предмету «Физическая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«ОБЖ», плана работы МО по спортивной внеклассной работе,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секций по волейболу, баскетболу, теннису, «Президентских спортивных игр».</w:t>
            </w:r>
          </w:p>
          <w:p w:rsidR="00003550" w:rsidRPr="000D534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Вводный инструктаж по ФК, ОБЖ. Первичный инструктаж на рабочем месте. Инструктаж по ТБ и ПП по видам спорта.</w:t>
            </w:r>
          </w:p>
          <w:p w:rsidR="00003550" w:rsidRDefault="00003550" w:rsidP="00067D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программам из федерального реестра.</w:t>
            </w:r>
          </w:p>
          <w:p w:rsidR="00003550" w:rsidRPr="000D534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5.Сдача видов испытаний (тестов) ВФСК «ГТО» учащимися, сотрудниками, работа с алгоритмом заполнения коллективных и индивидуальных заявок, протоколов сдачи испытаний ВФСК «ГТО».</w:t>
            </w:r>
          </w:p>
          <w:p w:rsidR="0000355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физкультуры (анализ) </w:t>
            </w:r>
          </w:p>
          <w:p w:rsidR="0000355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проведение: </w:t>
            </w:r>
          </w:p>
          <w:p w:rsidR="0000355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спорта»;</w:t>
            </w:r>
          </w:p>
          <w:p w:rsidR="00003550" w:rsidRPr="000D534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строя и песни» </w:t>
            </w:r>
            <w:r w:rsidR="00C1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классов, «Рыцарского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 физкультурно-спортивных мероприятий на 2023-202</w:t>
            </w:r>
            <w:r w:rsidR="00C1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  <w:p w:rsidR="00003550" w:rsidRPr="000D5340" w:rsidRDefault="00003550" w:rsidP="0006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профессиональных достижений и затруднений педагогов.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деятельности учителей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Сентябрь, 2023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раз в четверть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 2023 г </w:t>
            </w:r>
          </w:p>
          <w:p w:rsidR="00671512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512" w:rsidRDefault="00671512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2023 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ай, июнь, 2024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года 2023/2024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671512" w:rsidRDefault="00671512" w:rsidP="006715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03550" w:rsidRPr="000D5340" w:rsidTr="00F72A9F">
        <w:trPr>
          <w:trHeight w:val="126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Контрольно-диагностический блок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самоанализа деятельности методического объединения.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Самоанализ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и ОБЖ.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методического объединения</w:t>
            </w:r>
          </w:p>
          <w:p w:rsidR="00003550" w:rsidRPr="000D5340" w:rsidRDefault="00003550" w:rsidP="00067DE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 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ОБЖ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Заседания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МО, </w:t>
            </w:r>
            <w:proofErr w:type="gram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выполнением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образовательного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стандарта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нового поколения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рейтинг участия педагогов в инновационных проектах,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тестирование физической подго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товленности ВФСК «ГТО» учащихся,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отчет педагогов по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предмет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Система наставничества.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Отчет руководителя МО за 2023-2024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официальный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айт ОО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2024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Октябрь, 2023 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03550" w:rsidRDefault="00003550" w:rsidP="000035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150B5" w:rsidRDefault="00C150B5" w:rsidP="0000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03550" w:rsidRPr="000D5340" w:rsidRDefault="00003550" w:rsidP="00003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заседаний методического объединения учителей ФК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ОБЖ</w:t>
      </w:r>
    </w:p>
    <w:p w:rsidR="00003550" w:rsidRPr="000D5340" w:rsidRDefault="00003550" w:rsidP="000035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Таблица №2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4140"/>
        <w:gridCol w:w="3060"/>
        <w:gridCol w:w="2464"/>
      </w:tblGrid>
      <w:tr w:rsidR="00003550" w:rsidRPr="000D5340" w:rsidTr="00067DE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заседания МО </w:t>
            </w:r>
            <w:proofErr w:type="spellStart"/>
            <w:proofErr w:type="gramStart"/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заседания МО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Планируемая тема основного доклада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Докладчик/</w:t>
            </w:r>
            <w:proofErr w:type="gramStart"/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выступающие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03550" w:rsidRPr="000D5340" w:rsidTr="00067DE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Default="00003550" w:rsidP="00003550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Pr="0015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образовательной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2023-2024</w:t>
            </w:r>
            <w:r w:rsidRPr="0015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</w:t>
            </w:r>
          </w:p>
          <w:p w:rsidR="00003550" w:rsidRDefault="00003550" w:rsidP="00003550">
            <w:pPr>
              <w:numPr>
                <w:ilvl w:val="0"/>
                <w:numId w:val="13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(официальный сайт гимназии)</w:t>
            </w:r>
          </w:p>
          <w:p w:rsidR="00003550" w:rsidRPr="00B45E77" w:rsidRDefault="00003550" w:rsidP="000035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Участие педагогов в Федеральных инновационных проектах «Учусь учиться», Дней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интеграции.</w:t>
            </w:r>
          </w:p>
          <w:p w:rsidR="00003550" w:rsidRPr="000D5340" w:rsidRDefault="00003550" w:rsidP="000035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 данных о педагогах, диссеминация педагогического опыта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003550" w:rsidRDefault="00003550" w:rsidP="000035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График проведения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сдачи испытаний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Всероссийского физкультурно-спортивного комплекса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Готов к труду и обороне» на 2023-2024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003550" w:rsidRPr="000D5340" w:rsidRDefault="00003550" w:rsidP="000035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План спортивных мероприятий школьного и муниципального этапов проведения на 2023-2024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Default="00003550" w:rsidP="000035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Утверждение плана МО учителей ФК, ОБЖ на 202</w:t>
            </w:r>
            <w:r w:rsidR="00C150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C150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год. </w:t>
            </w:r>
          </w:p>
          <w:p w:rsidR="00003550" w:rsidRDefault="00003550" w:rsidP="000035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Положение о рабочи</w:t>
            </w:r>
            <w:r w:rsidR="00C150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 программах учебных предметов.</w:t>
            </w:r>
          </w:p>
          <w:p w:rsidR="00003550" w:rsidRDefault="00003550" w:rsidP="000035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F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банка данных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педагогов ФК, ОБЖ.</w:t>
            </w:r>
          </w:p>
          <w:p w:rsidR="00003550" w:rsidRPr="009E5F04" w:rsidRDefault="00003550" w:rsidP="000035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Планом спортивных мероприятий и график</w:t>
            </w:r>
            <w:r w:rsidRPr="009E5F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проведения ВФСК «Готов к труду и обороне»»</w:t>
            </w:r>
          </w:p>
          <w:p w:rsidR="00003550" w:rsidRPr="000D5340" w:rsidRDefault="00003550" w:rsidP="000035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и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ШЭВсОШ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ФК, ОБЖ,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МЭВсОШ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ФК, ОБЖ.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03550" w:rsidRPr="000D5340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</w:t>
            </w:r>
            <w:r w:rsidR="000035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2023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03550" w:rsidRPr="000D5340" w:rsidTr="00067DE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0355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Предварительное тестирование физической подготовленности учащихся 1-11 классов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тесты 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ВФСК «ГТО»)</w:t>
            </w:r>
          </w:p>
          <w:p w:rsidR="00003550" w:rsidRPr="000D5340" w:rsidRDefault="00003550" w:rsidP="0000355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Положение о проведении соревнований «Президентские состязания», «Президентские спортивные игры»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03550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4553">
              <w:rPr>
                <w:rFonts w:ascii="Times New Roman" w:hAnsi="Times New Roman"/>
                <w:sz w:val="24"/>
                <w:szCs w:val="24"/>
              </w:rPr>
              <w:t xml:space="preserve">Алгоритм действий образовательной организации при организации и проведении тестирования участников Всероссийского физкультурно-спортивного комплекса «Готов к труду и обороне» (ГТО) </w:t>
            </w:r>
          </w:p>
          <w:p w:rsidR="00003550" w:rsidRPr="00052886" w:rsidRDefault="00003550" w:rsidP="0000355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команд-участниц соревнований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Баева И.В.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03550" w:rsidRPr="000D5340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Сентябрь, декабрь, 2023 г, февраль-июнь, 2024 г</w:t>
            </w:r>
          </w:p>
        </w:tc>
      </w:tr>
      <w:tr w:rsidR="00003550" w:rsidRPr="000D5340" w:rsidTr="00067DE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03550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универсальных действий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ФГОС третьего поколения в 1-11 классах</w:t>
            </w:r>
          </w:p>
          <w:p w:rsidR="00003550" w:rsidRPr="000D5340" w:rsidRDefault="00003550" w:rsidP="00003550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наиболее эффективных подходов к преподаванию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«Физическая культура»,  «ОБЖ» в рамках реализации Концепции преподавания учебного предмета, ФГОС третьего поколения, ПИД, формирования функциональной грамотности обучающихся.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Default="00003550" w:rsidP="00003550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универсальных действий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</w:t>
            </w:r>
            <w:r w:rsidRPr="000D5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уроков, анализ)</w:t>
            </w:r>
          </w:p>
          <w:p w:rsidR="00003550" w:rsidRPr="005D4452" w:rsidRDefault="00003550" w:rsidP="00C150B5">
            <w:pPr>
              <w:tabs>
                <w:tab w:val="left" w:pos="36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0355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Житникова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Н.А.</w:t>
            </w:r>
          </w:p>
          <w:p w:rsidR="00003550" w:rsidRPr="00C150B5" w:rsidRDefault="00C150B5" w:rsidP="00C15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Клишин Н.И..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Февраль, 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003550" w:rsidRPr="000D5340" w:rsidTr="00067DE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Default="00003550" w:rsidP="0000355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ШСК в ОО</w:t>
            </w:r>
          </w:p>
          <w:p w:rsidR="00003550" w:rsidRDefault="00003550" w:rsidP="0000355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Исследовательские работы.</w:t>
            </w:r>
          </w:p>
          <w:p w:rsidR="00003550" w:rsidRPr="007917DD" w:rsidRDefault="00003550" w:rsidP="00C150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(в </w:t>
            </w:r>
            <w:r w:rsidR="00C150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- 10-х классах)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50" w:rsidRPr="005D4452" w:rsidRDefault="00003550" w:rsidP="0000355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Методические рекомендации по организации </w:t>
            </w:r>
            <w:r w:rsidRPr="006A1C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ОО</w:t>
            </w:r>
          </w:p>
          <w:p w:rsidR="00003550" w:rsidRPr="005D4452" w:rsidRDefault="00003550" w:rsidP="00C150B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5D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ведению школьных исследовательских работ. Обсуждение тем исследовательских работ</w:t>
            </w:r>
            <w:r w:rsidR="00C150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8- 10-х классах</w:t>
            </w:r>
            <w:proofErr w:type="gramStart"/>
            <w:r w:rsidRPr="005D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45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проектно- исследовательской деятельности учащихся по вопросам </w:t>
            </w:r>
            <w:proofErr w:type="spellStart"/>
            <w:r w:rsidRPr="005D445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C150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4452">
              <w:rPr>
                <w:rFonts w:ascii="Times New Roman" w:hAnsi="Times New Roman" w:cs="Times New Roman"/>
                <w:sz w:val="24"/>
                <w:szCs w:val="24"/>
              </w:rPr>
              <w:t>бережения</w:t>
            </w:r>
            <w:proofErr w:type="spellEnd"/>
            <w:r w:rsidRPr="005D4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А.Б.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150B5" w:rsidRDefault="00C150B5" w:rsidP="00C150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Михайлов К.С.</w:t>
            </w:r>
          </w:p>
          <w:p w:rsidR="00003550" w:rsidRPr="000D5340" w:rsidRDefault="00003550" w:rsidP="00067D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Февраль, 2024 г</w:t>
            </w:r>
          </w:p>
          <w:p w:rsidR="00003550" w:rsidRPr="000D5340" w:rsidRDefault="00003550" w:rsidP="0006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Апрель, 2024</w:t>
            </w:r>
            <w:r w:rsidRPr="000D53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003550" w:rsidRPr="000D5340" w:rsidRDefault="00003550" w:rsidP="00003550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003550" w:rsidRPr="000D5340" w:rsidRDefault="00003550" w:rsidP="00003550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150B5" w:rsidRDefault="00003550" w:rsidP="00C150B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53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Руководитель МО: </w:t>
      </w:r>
      <w:proofErr w:type="spellStart"/>
      <w:r w:rsidR="00C15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Макиенко</w:t>
      </w:r>
      <w:proofErr w:type="spellEnd"/>
      <w:r w:rsidR="00C150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А.Б.</w:t>
      </w:r>
      <w:r w:rsidR="00C150B5" w:rsidRPr="000D53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03550" w:rsidRPr="005D4452" w:rsidRDefault="00C150B5" w:rsidP="00C150B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D445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="00003550" w:rsidRPr="005D445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«__01__»  ____09. 2023 г________</w:t>
      </w:r>
    </w:p>
    <w:p w:rsidR="00003550" w:rsidRPr="005D4452" w:rsidRDefault="00003550" w:rsidP="00003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56F" w:rsidRDefault="004F656F" w:rsidP="004F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между заседаниями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школьным и районным олимпиадам.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оборудования школьной спортивной площадки.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научно-методических журналов и дополнительной литературы по предметам.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новинок методической литературы.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методических копилок.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внеклассных мероприятий.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выставках соревнованиях.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коллегам (по мере необходимости).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нового и списание старого оборудования.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и занятий физической культурой и спортом через газеты, уголки, выступления.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спортивных уголков и стендов.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пополнением и развитием кабинета физической культуры и ОБЖ.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родительских собраниях и индивидуальные беседы с родителями.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предметных газет.</w:t>
      </w:r>
    </w:p>
    <w:p w:rsidR="004F656F" w:rsidRDefault="004F656F" w:rsidP="004F656F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Выступление на педагогических советах, участие в профессиональных конкурсах, публикации</w:t>
      </w:r>
    </w:p>
    <w:p w:rsidR="004F656F" w:rsidRDefault="004F656F" w:rsidP="004F656F">
      <w:pPr>
        <w:shd w:val="clear" w:color="auto" w:fill="FFFFFF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одаренными и мотивированными детьми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кружков и секций.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  выставках, соревнованиях.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научном обществе школьников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Рецензирование докладов и рефератов.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докладов, рефератов, а также стендового материала на уроках, классных часах, в методических уголках, на родительских собраниях, в подготовке к экзаменам.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школьной, муниципальной, региональной, Всероссийской олимпиаде школьников.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школьном и муниципальном этапах районных предметных олимпиад,  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международного уровне.</w:t>
      </w:r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декады физической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F656F" w:rsidRDefault="004F656F" w:rsidP="004F656F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районной конференции научно-исследовательских работ.</w:t>
      </w:r>
    </w:p>
    <w:p w:rsidR="004F656F" w:rsidRDefault="004F656F" w:rsidP="004F656F">
      <w:pPr>
        <w:rPr>
          <w:color w:val="FF0000"/>
        </w:rPr>
      </w:pPr>
    </w:p>
    <w:p w:rsidR="004F656F" w:rsidRDefault="004F656F" w:rsidP="004F656F"/>
    <w:p w:rsidR="00576026" w:rsidRDefault="00576026"/>
    <w:sectPr w:rsidR="00576026" w:rsidSect="00003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</w:abstractNum>
  <w:abstractNum w:abstractNumId="2">
    <w:nsid w:val="07451AB2"/>
    <w:multiLevelType w:val="hybridMultilevel"/>
    <w:tmpl w:val="F78EB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F091D"/>
    <w:multiLevelType w:val="hybridMultilevel"/>
    <w:tmpl w:val="87705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53D"/>
    <w:multiLevelType w:val="hybridMultilevel"/>
    <w:tmpl w:val="0BAC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16B26"/>
    <w:multiLevelType w:val="hybridMultilevel"/>
    <w:tmpl w:val="684C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B1CB1"/>
    <w:multiLevelType w:val="multilevel"/>
    <w:tmpl w:val="4E60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35688"/>
    <w:multiLevelType w:val="multilevel"/>
    <w:tmpl w:val="CEFA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2181B"/>
    <w:multiLevelType w:val="hybridMultilevel"/>
    <w:tmpl w:val="14CAF124"/>
    <w:lvl w:ilvl="0" w:tplc="8F1001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C0E27"/>
    <w:multiLevelType w:val="multilevel"/>
    <w:tmpl w:val="38AC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902F8"/>
    <w:multiLevelType w:val="hybridMultilevel"/>
    <w:tmpl w:val="1138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BA3413"/>
    <w:multiLevelType w:val="hybridMultilevel"/>
    <w:tmpl w:val="FF4E0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2301AE"/>
    <w:multiLevelType w:val="hybridMultilevel"/>
    <w:tmpl w:val="8D92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D3430"/>
    <w:multiLevelType w:val="hybridMultilevel"/>
    <w:tmpl w:val="47D4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D833EE"/>
    <w:multiLevelType w:val="multilevel"/>
    <w:tmpl w:val="CE68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B07D0"/>
    <w:multiLevelType w:val="multilevel"/>
    <w:tmpl w:val="B60A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F5544D"/>
    <w:multiLevelType w:val="hybridMultilevel"/>
    <w:tmpl w:val="BEE26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5D657E"/>
    <w:multiLevelType w:val="hybridMultilevel"/>
    <w:tmpl w:val="F864A328"/>
    <w:lvl w:ilvl="0" w:tplc="325AFEEA">
      <w:start w:val="1"/>
      <w:numFmt w:val="upperRoman"/>
      <w:lvlText w:val="%1."/>
      <w:lvlJc w:val="left"/>
      <w:pPr>
        <w:tabs>
          <w:tab w:val="num" w:pos="896"/>
        </w:tabs>
        <w:ind w:left="89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8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56F"/>
    <w:rsid w:val="00003550"/>
    <w:rsid w:val="00012121"/>
    <w:rsid w:val="00067DEC"/>
    <w:rsid w:val="002352A9"/>
    <w:rsid w:val="00307BD9"/>
    <w:rsid w:val="004F656F"/>
    <w:rsid w:val="00576026"/>
    <w:rsid w:val="00671512"/>
    <w:rsid w:val="007955B4"/>
    <w:rsid w:val="007F3BC6"/>
    <w:rsid w:val="00824737"/>
    <w:rsid w:val="00927D0C"/>
    <w:rsid w:val="009F3897"/>
    <w:rsid w:val="00C150B5"/>
    <w:rsid w:val="00C24758"/>
    <w:rsid w:val="00D05CDD"/>
    <w:rsid w:val="00DB6C4F"/>
    <w:rsid w:val="00F40BC3"/>
    <w:rsid w:val="00F72A9F"/>
    <w:rsid w:val="00FE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56F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F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5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65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4F6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12@mail.tom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2022-06-27T05:55:00Z</dcterms:created>
  <dcterms:modified xsi:type="dcterms:W3CDTF">2024-10-10T10:09:00Z</dcterms:modified>
</cp:coreProperties>
</file>