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9B" w:rsidRPr="00AF1B5C" w:rsidRDefault="00E11D9B" w:rsidP="00E11D9B">
      <w:pPr>
        <w:pStyle w:val="ae"/>
        <w:spacing w:before="73" w:line="292" w:lineRule="auto"/>
        <w:ind w:right="-1"/>
        <w:jc w:val="center"/>
        <w:rPr>
          <w:b/>
        </w:rPr>
      </w:pPr>
      <w:bookmarkStart w:id="0" w:name="block-31401550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E11D9B" w:rsidRPr="00AF1B5C" w:rsidRDefault="00E11D9B" w:rsidP="00E11D9B">
      <w:pPr>
        <w:pStyle w:val="ae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E11D9B" w:rsidRDefault="00E11D9B" w:rsidP="00E11D9B">
      <w:pPr>
        <w:pStyle w:val="ae"/>
      </w:pPr>
    </w:p>
    <w:p w:rsidR="00E11D9B" w:rsidRDefault="00E11D9B" w:rsidP="00E11D9B">
      <w:pPr>
        <w:pStyle w:val="ae"/>
        <w:spacing w:before="65"/>
      </w:pPr>
    </w:p>
    <w:p w:rsidR="00E11D9B" w:rsidRPr="00E11D9B" w:rsidRDefault="00E11D9B" w:rsidP="00E11D9B">
      <w:pPr>
        <w:ind w:right="1939"/>
        <w:jc w:val="right"/>
        <w:rPr>
          <w:rFonts w:ascii="Times New Roman" w:hAnsi="Times New Roman" w:cs="Times New Roman"/>
          <w:b/>
          <w:sz w:val="32"/>
        </w:rPr>
      </w:pPr>
      <w:bookmarkStart w:id="1" w:name="Утверждаю"/>
      <w:bookmarkEnd w:id="1"/>
      <w:r w:rsidRPr="00E11D9B">
        <w:rPr>
          <w:rFonts w:ascii="Times New Roman" w:hAnsi="Times New Roman" w:cs="Times New Roman"/>
          <w:b/>
          <w:spacing w:val="-2"/>
          <w:w w:val="105"/>
          <w:sz w:val="32"/>
        </w:rPr>
        <w:t>Утверждаю</w:t>
      </w:r>
    </w:p>
    <w:p w:rsidR="00E11D9B" w:rsidRDefault="00E11D9B" w:rsidP="00E11D9B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E11D9B" w:rsidRDefault="00E11D9B" w:rsidP="00E11D9B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E11D9B" w:rsidRDefault="00E11D9B" w:rsidP="00E11D9B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E11D9B" w:rsidRDefault="00E11D9B" w:rsidP="00E11D9B">
                    <w:pPr>
                      <w:spacing w:before="23"/>
                      <w:rPr>
                        <w:sz w:val="13"/>
                      </w:rPr>
                    </w:pPr>
                  </w:p>
                  <w:p w:rsidR="00E11D9B" w:rsidRDefault="00E11D9B" w:rsidP="00E11D9B">
                    <w:pPr>
                      <w:spacing w:line="252" w:lineRule="auto"/>
                      <w:ind w:left="507" w:right="267" w:firstLine="178"/>
                      <w:rPr>
                        <w:rFonts w:asci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ПОДПИСЬЮ</w:t>
                    </w:r>
                  </w:p>
                  <w:p w:rsidR="00E11D9B" w:rsidRDefault="00E11D9B" w:rsidP="00E11D9B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008D9EC5FE6FDD054B228D413EFED73318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МУНИЦИПАЛЬНОЕ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АВТОНОМНОЕ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ОБЩЕОБРАЗОВАТЕЛЬНОЕ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СРЕДНЯЯ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 xml:space="preserve">ОБЩЕОБРАЗОВАТЕЛЬНАЯ ШКОЛА №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12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Г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ТОМСКА</w:t>
                    </w:r>
                  </w:p>
                  <w:p w:rsidR="00E11D9B" w:rsidRDefault="00E11D9B" w:rsidP="00E11D9B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2024 г.</w:t>
      </w:r>
    </w:p>
    <w:p w:rsidR="00E11D9B" w:rsidRPr="00CD5607" w:rsidRDefault="00E11D9B" w:rsidP="00E11D9B">
      <w:pPr>
        <w:jc w:val="center"/>
        <w:rPr>
          <w:b/>
          <w:sz w:val="24"/>
          <w:szCs w:val="24"/>
          <w:u w:val="single"/>
        </w:rPr>
      </w:pPr>
    </w:p>
    <w:p w:rsidR="00E11D9B" w:rsidRPr="00CD5607" w:rsidRDefault="00E11D9B" w:rsidP="00E11D9B">
      <w:pPr>
        <w:jc w:val="center"/>
        <w:rPr>
          <w:b/>
          <w:sz w:val="24"/>
          <w:szCs w:val="24"/>
          <w:u w:val="single"/>
        </w:rPr>
      </w:pPr>
    </w:p>
    <w:p w:rsidR="00E11D9B" w:rsidRPr="00CD5607" w:rsidRDefault="00E11D9B" w:rsidP="00E11D9B">
      <w:pPr>
        <w:rPr>
          <w:b/>
          <w:sz w:val="24"/>
          <w:szCs w:val="24"/>
          <w:u w:val="single"/>
        </w:rPr>
      </w:pPr>
    </w:p>
    <w:p w:rsidR="00E11D9B" w:rsidRPr="00CD5607" w:rsidRDefault="00E11D9B" w:rsidP="00E11D9B">
      <w:pPr>
        <w:tabs>
          <w:tab w:val="left" w:pos="8190"/>
        </w:tabs>
        <w:jc w:val="center"/>
        <w:rPr>
          <w:b/>
          <w:szCs w:val="28"/>
        </w:rPr>
      </w:pPr>
    </w:p>
    <w:p w:rsidR="00E11D9B" w:rsidRPr="00E11D9B" w:rsidRDefault="00E11D9B" w:rsidP="00E11D9B">
      <w:pPr>
        <w:tabs>
          <w:tab w:val="left" w:pos="8190"/>
        </w:tabs>
        <w:jc w:val="center"/>
        <w:rPr>
          <w:rFonts w:ascii="Times New Roman" w:hAnsi="Times New Roman" w:cs="Times New Roman"/>
          <w:b/>
          <w:szCs w:val="28"/>
        </w:rPr>
      </w:pPr>
      <w:r w:rsidRPr="00E11D9B">
        <w:rPr>
          <w:rFonts w:ascii="Times New Roman" w:hAnsi="Times New Roman" w:cs="Times New Roman"/>
          <w:b/>
          <w:szCs w:val="28"/>
        </w:rPr>
        <w:t>РАБОЧА</w:t>
      </w:r>
      <w:r>
        <w:rPr>
          <w:rFonts w:ascii="Times New Roman" w:hAnsi="Times New Roman" w:cs="Times New Roman"/>
          <w:b/>
          <w:szCs w:val="28"/>
        </w:rPr>
        <w:t>Я ПРОГРАММА ПО ЛИТЕРАТУРЕ</w:t>
      </w:r>
    </w:p>
    <w:p w:rsidR="00E11D9B" w:rsidRPr="00E11D9B" w:rsidRDefault="00E11D9B" w:rsidP="00E11D9B">
      <w:pPr>
        <w:tabs>
          <w:tab w:val="left" w:pos="8190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УРОВЕНЬ ОСНОВНОГО</w:t>
      </w:r>
      <w:r w:rsidRPr="00E11D9B">
        <w:rPr>
          <w:rFonts w:ascii="Times New Roman" w:hAnsi="Times New Roman" w:cs="Times New Roman"/>
          <w:b/>
          <w:szCs w:val="28"/>
        </w:rPr>
        <w:t xml:space="preserve"> ОБЩЕГО ОБРАЗОВАНИЯ</w:t>
      </w:r>
    </w:p>
    <w:p w:rsidR="00E11D9B" w:rsidRPr="00E11D9B" w:rsidRDefault="00E11D9B" w:rsidP="00E11D9B">
      <w:pPr>
        <w:tabs>
          <w:tab w:val="left" w:pos="8190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(5-9</w:t>
      </w:r>
      <w:r w:rsidRPr="00E11D9B">
        <w:rPr>
          <w:rFonts w:ascii="Times New Roman" w:hAnsi="Times New Roman" w:cs="Times New Roman"/>
          <w:b/>
          <w:szCs w:val="28"/>
        </w:rPr>
        <w:t xml:space="preserve"> КЛАСС) </w:t>
      </w:r>
    </w:p>
    <w:p w:rsidR="00E11D9B" w:rsidRPr="00CD5607" w:rsidRDefault="00E11D9B" w:rsidP="00E11D9B">
      <w:pPr>
        <w:tabs>
          <w:tab w:val="left" w:pos="8190"/>
        </w:tabs>
        <w:rPr>
          <w:b/>
          <w:szCs w:val="28"/>
        </w:rPr>
      </w:pPr>
    </w:p>
    <w:p w:rsidR="00E11D9B" w:rsidRPr="00CD5607" w:rsidRDefault="00E11D9B" w:rsidP="00E11D9B">
      <w:pPr>
        <w:tabs>
          <w:tab w:val="left" w:pos="8190"/>
        </w:tabs>
        <w:jc w:val="center"/>
        <w:rPr>
          <w:b/>
          <w:szCs w:val="28"/>
        </w:rPr>
      </w:pPr>
    </w:p>
    <w:p w:rsidR="00E11D9B" w:rsidRPr="00CD5607" w:rsidRDefault="00E11D9B" w:rsidP="00E11D9B">
      <w:pPr>
        <w:tabs>
          <w:tab w:val="left" w:pos="8190"/>
        </w:tabs>
        <w:rPr>
          <w:b/>
          <w:sz w:val="24"/>
          <w:szCs w:val="24"/>
        </w:rPr>
      </w:pPr>
      <w:r w:rsidRPr="00CD5607">
        <w:rPr>
          <w:bCs/>
          <w:szCs w:val="28"/>
        </w:rPr>
        <w:t xml:space="preserve">                                       </w:t>
      </w:r>
      <w:r>
        <w:rPr>
          <w:bCs/>
          <w:szCs w:val="28"/>
        </w:rPr>
        <w:t xml:space="preserve">                 </w:t>
      </w:r>
    </w:p>
    <w:p w:rsidR="00E11D9B" w:rsidRPr="00CD5607" w:rsidRDefault="00E11D9B" w:rsidP="00E11D9B">
      <w:pPr>
        <w:tabs>
          <w:tab w:val="left" w:pos="8190"/>
        </w:tabs>
        <w:rPr>
          <w:sz w:val="24"/>
          <w:szCs w:val="24"/>
        </w:rPr>
      </w:pPr>
    </w:p>
    <w:p w:rsidR="00E11D9B" w:rsidRDefault="00E11D9B" w:rsidP="00E11D9B">
      <w:pPr>
        <w:tabs>
          <w:tab w:val="left" w:pos="8190"/>
        </w:tabs>
        <w:jc w:val="right"/>
        <w:rPr>
          <w:sz w:val="24"/>
          <w:szCs w:val="24"/>
        </w:rPr>
      </w:pPr>
    </w:p>
    <w:p w:rsidR="00A218CE" w:rsidRDefault="00A218CE" w:rsidP="00E11D9B">
      <w:pPr>
        <w:tabs>
          <w:tab w:val="left" w:pos="8190"/>
        </w:tabs>
        <w:jc w:val="right"/>
        <w:rPr>
          <w:sz w:val="24"/>
          <w:szCs w:val="24"/>
        </w:rPr>
      </w:pPr>
    </w:p>
    <w:p w:rsidR="00A218CE" w:rsidRDefault="00A218CE" w:rsidP="00E11D9B">
      <w:pPr>
        <w:tabs>
          <w:tab w:val="left" w:pos="8190"/>
        </w:tabs>
        <w:jc w:val="right"/>
        <w:rPr>
          <w:sz w:val="24"/>
          <w:szCs w:val="24"/>
        </w:rPr>
      </w:pPr>
    </w:p>
    <w:p w:rsidR="00A218CE" w:rsidRPr="00CD5607" w:rsidRDefault="00A218CE" w:rsidP="00E11D9B">
      <w:pPr>
        <w:tabs>
          <w:tab w:val="left" w:pos="8190"/>
        </w:tabs>
        <w:jc w:val="right"/>
        <w:rPr>
          <w:sz w:val="24"/>
          <w:szCs w:val="24"/>
        </w:rPr>
      </w:pPr>
    </w:p>
    <w:p w:rsidR="00E11D9B" w:rsidRPr="00A218CE" w:rsidRDefault="00E11D9B" w:rsidP="00E11D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218CE">
        <w:rPr>
          <w:rFonts w:ascii="Times New Roman" w:hAnsi="Times New Roman" w:cs="Times New Roman"/>
          <w:sz w:val="27"/>
          <w:szCs w:val="27"/>
        </w:rPr>
        <w:t>Томск 2024</w:t>
      </w:r>
      <w:r w:rsidRPr="00A218CE">
        <w:rPr>
          <w:rFonts w:ascii="Times New Roman" w:hAnsi="Times New Roman" w:cs="Times New Roman"/>
        </w:rPr>
        <w:t xml:space="preserve"> </w:t>
      </w:r>
    </w:p>
    <w:p w:rsidR="00A218CE" w:rsidRDefault="00A218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D2643" w:rsidRPr="0057666C" w:rsidRDefault="002D2643">
      <w:pPr>
        <w:sectPr w:rsidR="002D2643" w:rsidRPr="0057666C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2D2643" w:rsidRPr="0057666C" w:rsidRDefault="0057666C">
      <w:pPr>
        <w:spacing w:after="0" w:line="264" w:lineRule="auto"/>
        <w:ind w:left="120"/>
        <w:jc w:val="both"/>
      </w:pPr>
      <w:bookmarkStart w:id="3" w:name="block-31401551"/>
      <w:bookmarkEnd w:id="0"/>
      <w:r w:rsidRPr="0057666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7666C">
        <w:rPr>
          <w:rFonts w:ascii="Times New Roman" w:hAnsi="Times New Roman"/>
          <w:color w:val="333333"/>
          <w:sz w:val="28"/>
        </w:rPr>
        <w:t xml:space="preserve">рабочей </w:t>
      </w:r>
      <w:r w:rsidRPr="0057666C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57666C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57666C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57666C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7666C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D2643" w:rsidRDefault="005766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57666C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57666C" w:rsidRDefault="005766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7666C" w:rsidRPr="0033639E" w:rsidRDefault="0057666C">
      <w:pPr>
        <w:spacing w:after="0" w:line="264" w:lineRule="auto"/>
        <w:ind w:firstLine="600"/>
        <w:jc w:val="both"/>
      </w:pP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D2643" w:rsidRPr="0057666C" w:rsidRDefault="002D2643">
      <w:pPr>
        <w:sectPr w:rsidR="002D2643" w:rsidRPr="0057666C">
          <w:pgSz w:w="11906" w:h="16383"/>
          <w:pgMar w:top="1134" w:right="850" w:bottom="1134" w:left="1701" w:header="720" w:footer="720" w:gutter="0"/>
          <w:cols w:space="720"/>
        </w:sectPr>
      </w:pPr>
    </w:p>
    <w:p w:rsidR="002D2643" w:rsidRPr="0057666C" w:rsidRDefault="0057666C">
      <w:pPr>
        <w:spacing w:after="0" w:line="264" w:lineRule="auto"/>
        <w:ind w:left="120"/>
        <w:jc w:val="both"/>
      </w:pPr>
      <w:bookmarkStart w:id="4" w:name="block-31401552"/>
      <w:bookmarkEnd w:id="3"/>
      <w:r w:rsidRPr="0057666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5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Мифология.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57666C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57666C">
        <w:rPr>
          <w:rFonts w:ascii="Times New Roman" w:hAnsi="Times New Roman"/>
          <w:color w:val="000000"/>
          <w:sz w:val="28"/>
        </w:rPr>
        <w:t>(не менее трёх).</w:t>
      </w:r>
      <w:bookmarkEnd w:id="5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57666C">
        <w:rPr>
          <w:rFonts w:ascii="Times New Roman" w:hAnsi="Times New Roman"/>
          <w:color w:val="000000"/>
          <w:sz w:val="28"/>
        </w:rPr>
        <w:t xml:space="preserve">Басни </w:t>
      </w:r>
      <w:bookmarkStart w:id="6" w:name="f1cdb435-b3ac-4333-9983-9795e004a0c2"/>
      <w:r w:rsidRPr="0057666C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57666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7" w:name="b8731a29-438b-4b6a-a37d-ff778ded575a"/>
      <w:r w:rsidRPr="0057666C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7"/>
      <w:r w:rsidRPr="0057666C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 Ю. Лермонтов.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Н. В. Гоголь.</w:t>
      </w:r>
      <w:r w:rsidRPr="0057666C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И. С. Тургенев.</w:t>
      </w:r>
      <w:r w:rsidRPr="0057666C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Н. А. Некрасов.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8" w:name="1d4fde75-5a86-4cea-90d5-aae01314b835"/>
      <w:r w:rsidRPr="0057666C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8"/>
      <w:r w:rsidRPr="0057666C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Л. Н. Толстой.</w:t>
      </w:r>
      <w:r w:rsidRPr="0057666C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57666C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57666C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9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0" w:name="dbfddf02-0071-45b9-8d3c-fa1cc17b4b15"/>
      <w:r w:rsidRPr="0057666C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1" w:name="90913393-50df-412f-ac1a-f5af225a368e"/>
      <w:r w:rsidRPr="0057666C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12" w:name="aec23ce7-13ed-416b-91bb-298806d5c90e"/>
      <w:r w:rsidRPr="0057666C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2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П. Платонов.</w:t>
      </w:r>
      <w:r w:rsidRPr="0057666C">
        <w:rPr>
          <w:rFonts w:ascii="Times New Roman" w:hAnsi="Times New Roman"/>
          <w:color w:val="000000"/>
          <w:sz w:val="28"/>
        </w:rPr>
        <w:t xml:space="preserve"> Рассказы </w:t>
      </w:r>
      <w:bookmarkStart w:id="13" w:name="cfa39edd-5597-42b5-b07f-489d84e47a94"/>
      <w:r w:rsidRPr="0057666C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3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В. П. Астафьев.</w:t>
      </w:r>
      <w:r w:rsidRPr="0057666C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озеро».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14" w:name="35dcef7b-869c-4626-b557-2b2839912c37"/>
      <w:r w:rsidRPr="0057666C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57666C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4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15" w:name="a5fd8ebc-c46e-41fa-818f-2757c5fc34dd"/>
      <w:r w:rsidRPr="0057666C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и другие. </w:t>
      </w:r>
      <w:bookmarkEnd w:id="15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6" w:name="0447e246-04d6-4654-9850-bc46c641eafe"/>
      <w:r w:rsidRPr="0057666C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57666C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 w:rsidRPr="0057666C">
        <w:rPr>
          <w:rFonts w:ascii="Times New Roman" w:hAnsi="Times New Roman"/>
          <w:color w:val="000000"/>
          <w:sz w:val="28"/>
        </w:rPr>
        <w:t>Карим</w:t>
      </w:r>
      <w:proofErr w:type="gramEnd"/>
      <w:r w:rsidRPr="0057666C"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7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57666C">
        <w:rPr>
          <w:rFonts w:ascii="Times New Roman" w:hAnsi="Times New Roman"/>
          <w:color w:val="000000"/>
          <w:sz w:val="28"/>
        </w:rPr>
        <w:t xml:space="preserve">Сказки </w:t>
      </w:r>
      <w:bookmarkStart w:id="18" w:name="2ca66737-c580-4ac4-a5b2-7f657ef38e3a"/>
      <w:r w:rsidRPr="0057666C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8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19" w:name="fd694784-5635-4214-94a4-c12d0a30d199"/>
      <w:r w:rsidRPr="0057666C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57666C">
        <w:rPr>
          <w:rFonts w:ascii="Times New Roman" w:hAnsi="Times New Roman"/>
          <w:color w:val="000000"/>
          <w:sz w:val="28"/>
        </w:rPr>
        <w:t>.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57666C">
        <w:rPr>
          <w:rFonts w:ascii="Times New Roman" w:hAnsi="Times New Roman"/>
          <w:color w:val="000000"/>
          <w:sz w:val="28"/>
        </w:rPr>
        <w:t>, или</w:t>
      </w: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57666C"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19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0" w:name="b40b601e-d0c3-4299-89d0-394ad0dce0c8"/>
      <w:r w:rsidRPr="0057666C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Кише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57666C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1" w:name="103698ad-506d-4d05-bb28-79e90ac8cd6a"/>
      <w:r w:rsidRPr="0057666C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2" w:name="8a53c771-ce41-4f85-8a47-a227160dd957"/>
      <w:r w:rsidRPr="0057666C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57666C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57666C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57666C">
        <w:rPr>
          <w:rFonts w:ascii="Times New Roman" w:hAnsi="Times New Roman"/>
          <w:color w:val="000000"/>
          <w:sz w:val="28"/>
        </w:rPr>
        <w:t>»,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57666C">
        <w:rPr>
          <w:rFonts w:ascii="Times New Roman" w:hAnsi="Times New Roman"/>
          <w:color w:val="000000"/>
          <w:sz w:val="28"/>
        </w:rPr>
        <w:t>» и другие.</w:t>
      </w:r>
      <w:bookmarkEnd w:id="22"/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6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Гомер.</w:t>
      </w:r>
      <w:r w:rsidRPr="0057666C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3" w:name="2d1a2719-45ad-4395-a569-7b3d43745842"/>
      <w:r w:rsidRPr="0057666C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3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4" w:name="f7900e95-fc4b-4bc0-a061-48731519b6e7"/>
      <w:r w:rsidRPr="0057666C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 w:rsidRPr="0057666C">
        <w:rPr>
          <w:rFonts w:ascii="Times New Roman" w:hAnsi="Times New Roman"/>
          <w:color w:val="333333"/>
          <w:sz w:val="28"/>
        </w:rPr>
        <w:t>кабы</w:t>
      </w:r>
      <w:proofErr w:type="gramEnd"/>
      <w:r w:rsidRPr="0057666C"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57666C">
        <w:rPr>
          <w:rFonts w:ascii="Times New Roman" w:hAnsi="Times New Roman"/>
          <w:color w:val="333333"/>
          <w:sz w:val="28"/>
        </w:rPr>
        <w:t>мати</w:t>
      </w:r>
      <w:proofErr w:type="spellEnd"/>
      <w:r w:rsidRPr="0057666C">
        <w:rPr>
          <w:rFonts w:ascii="Times New Roman" w:hAnsi="Times New Roman"/>
          <w:color w:val="333333"/>
          <w:sz w:val="28"/>
        </w:rPr>
        <w:t xml:space="preserve"> зеленая </w:t>
      </w:r>
      <w:r w:rsidRPr="0057666C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57666C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57666C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4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57666C">
        <w:rPr>
          <w:rFonts w:ascii="Times New Roman" w:hAnsi="Times New Roman"/>
          <w:b/>
          <w:color w:val="000000"/>
          <w:sz w:val="28"/>
        </w:rPr>
        <w:t>»</w:t>
      </w:r>
      <w:bookmarkStart w:id="25" w:name="ad04843b-b512-47d3-b84b-e22df1580588"/>
      <w:r w:rsidRPr="0057666C">
        <w:rPr>
          <w:rFonts w:ascii="Times New Roman" w:hAnsi="Times New Roman"/>
          <w:color w:val="000000"/>
          <w:sz w:val="28"/>
        </w:rPr>
        <w:t>(</w:t>
      </w:r>
      <w:proofErr w:type="gramEnd"/>
      <w:r w:rsidRPr="0057666C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С. Пушкин.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582b55ee-e1e5-46d8-8c0a-755ec48e137e"/>
      <w:r w:rsidRPr="0057666C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6"/>
      <w:r w:rsidRPr="0057666C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 Ю. Лермонтов.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e979ff73-e74d-4b41-9daa-86d17094fc9b"/>
      <w:r w:rsidRPr="0057666C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7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В. Кольцов.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9aa6636f-e65a-485c-aff8-0cee29fb09d5"/>
      <w:r w:rsidRPr="0057666C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8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57666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9" w:name="c36fcc5a-2cdd-400a-b3ee-0e5071a59ee1"/>
      <w:r w:rsidRPr="0057666C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9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А. Фет.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75d9245-73fc-447a-aaf6-d7ac09f2bf3a"/>
      <w:r w:rsidRPr="0057666C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И. С. Тургенев.</w:t>
      </w:r>
      <w:r w:rsidRPr="0057666C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луг».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Н. С. Лесков.</w:t>
      </w:r>
      <w:r w:rsidRPr="0057666C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Л. Н. Толстой.</w:t>
      </w:r>
      <w:r w:rsidRPr="0057666C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1" w:name="977de391-a0ab-47d0-b055-bb99283dc920"/>
      <w:r w:rsidRPr="0057666C">
        <w:rPr>
          <w:rFonts w:ascii="Times New Roman" w:hAnsi="Times New Roman"/>
          <w:color w:val="000000"/>
          <w:sz w:val="28"/>
        </w:rPr>
        <w:t>(главы по выбору).</w:t>
      </w:r>
      <w:bookmarkEnd w:id="31"/>
      <w:r w:rsidRPr="0057666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57666C">
        <w:rPr>
          <w:rFonts w:ascii="Times New Roman" w:hAnsi="Times New Roman"/>
          <w:color w:val="000000"/>
          <w:sz w:val="28"/>
        </w:rPr>
        <w:t xml:space="preserve">Рассказы </w:t>
      </w:r>
      <w:bookmarkStart w:id="32" w:name="5ccd7dea-76bb-435c-9fae-1b74ca2890ed"/>
      <w:r w:rsidRPr="0057666C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2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57666C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3" w:name="1a89c352-1e28-490d-a532-18fd47b8e1fa"/>
      <w:r w:rsidRPr="0057666C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3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57666C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57666C">
        <w:rPr>
          <w:sz w:val="28"/>
        </w:rPr>
        <w:br/>
      </w:r>
      <w:bookmarkStart w:id="34" w:name="5118f498-9661-45e8-9924-bef67bfbf524"/>
      <w:bookmarkEnd w:id="34"/>
    </w:p>
    <w:p w:rsidR="002D2643" w:rsidRPr="0057666C" w:rsidRDefault="0057666C">
      <w:pPr>
        <w:spacing w:after="0" w:line="264" w:lineRule="auto"/>
        <w:ind w:firstLine="600"/>
      </w:pPr>
      <w:r w:rsidRPr="0057666C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57666C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57666C">
        <w:rPr>
          <w:sz w:val="28"/>
        </w:rPr>
        <w:br/>
      </w:r>
      <w:bookmarkStart w:id="35" w:name="a35f0a0b-d9a0-4ac9-afd6-3c0ec32f1224"/>
      <w:bookmarkEnd w:id="35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57666C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57666C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57666C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57666C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57666C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6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37" w:name="99ff4dfc-6077-4b1d-979a-efd5d464e2ea"/>
      <w:r w:rsidRPr="0057666C">
        <w:rPr>
          <w:rFonts w:ascii="Times New Roman" w:hAnsi="Times New Roman"/>
          <w:color w:val="000000"/>
          <w:sz w:val="28"/>
        </w:rPr>
        <w:t>Н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7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38" w:name="8c6e542d-3297-4f00-9d18-f11cc02b5c2a"/>
      <w:r w:rsidRPr="0057666C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57666C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9" w:name="c11c39d0-823d-48a6-b780-3c956bde3174"/>
      <w:r w:rsidRPr="0057666C">
        <w:rPr>
          <w:rFonts w:ascii="Times New Roman" w:hAnsi="Times New Roman"/>
          <w:color w:val="000000"/>
          <w:sz w:val="28"/>
        </w:rPr>
        <w:t>(главы по выбору).</w:t>
      </w:r>
      <w:bookmarkEnd w:id="39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57666C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0" w:name="401c2012-d122-4b9b-86de-93f36659c25d"/>
      <w:r w:rsidRPr="0057666C">
        <w:rPr>
          <w:rFonts w:ascii="Times New Roman" w:hAnsi="Times New Roman"/>
          <w:color w:val="000000"/>
          <w:sz w:val="28"/>
        </w:rPr>
        <w:t>(главы по выбору).</w:t>
      </w:r>
      <w:bookmarkEnd w:id="40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41" w:name="e9c8f8f3-f048-4763-af7b-4a65b4f5147c"/>
      <w:r w:rsidRPr="0057666C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7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 w:rsidRPr="0057666C">
        <w:rPr>
          <w:rFonts w:ascii="Times New Roman" w:hAnsi="Times New Roman"/>
          <w:b/>
          <w:color w:val="000000"/>
          <w:sz w:val="28"/>
        </w:rPr>
        <w:t>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42" w:name="683b575d-fc29-4554-8898-a7b5c598dbb6"/>
      <w:r w:rsidRPr="0057666C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2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57666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3" w:name="3741b07c-b818-4276-9c02-9452404ed662"/>
      <w:r w:rsidRPr="0057666C"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 w:rsidRPr="0057666C">
        <w:rPr>
          <w:rFonts w:ascii="Times New Roman" w:hAnsi="Times New Roman"/>
          <w:color w:val="000000"/>
          <w:sz w:val="28"/>
        </w:rPr>
        <w:t>Во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57666C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4" w:name="f492b714-890f-4682-ac40-57999778e8e6"/>
      <w:r w:rsidRPr="0057666C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4"/>
      <w:r w:rsidRPr="0057666C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5" w:name="d902c126-21ef-4167-9209-dfb4fb73593d"/>
      <w:r w:rsidRPr="0057666C">
        <w:rPr>
          <w:rFonts w:ascii="Times New Roman" w:hAnsi="Times New Roman"/>
          <w:color w:val="000000"/>
          <w:sz w:val="28"/>
        </w:rPr>
        <w:t xml:space="preserve"> (фрагмент).</w:t>
      </w:r>
      <w:bookmarkEnd w:id="45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57666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117e4a82-ed0d-45ab-b4ae-813f20ad62a5"/>
      <w:r w:rsidRPr="0057666C"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 w:rsidRPr="0057666C"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proofErr w:type="gramEnd"/>
      <w:r w:rsidRPr="0057666C"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 w:rsidRPr="0057666C"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57666C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И. С. Тургенев.</w:t>
      </w:r>
      <w:r w:rsidRPr="0057666C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7" w:name="724e0df4-38e3-41a2-b5b6-ae74cd02e3ae"/>
      <w:r w:rsidRPr="0057666C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57666C">
        <w:rPr>
          <w:rFonts w:ascii="Times New Roman" w:hAnsi="Times New Roman"/>
          <w:color w:val="000000"/>
          <w:sz w:val="28"/>
        </w:rPr>
        <w:t>» и другие.</w:t>
      </w:r>
      <w:bookmarkEnd w:id="47"/>
      <w:r w:rsidRPr="0057666C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8" w:name="392c8492-5b4a-402c-8f0e-10bd561de6f3"/>
      <w:r w:rsidRPr="0057666C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8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57666C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Н. А. Некрасов.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9" w:name="d49ac97a-9f24-4da7-91f2-e48f019fd3f5"/>
      <w:r w:rsidRPr="0057666C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9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50" w:name="d84dadf2-8837-40a7-90af-c346f8dae9ab"/>
      <w:r w:rsidRPr="0057666C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57666C">
        <w:rPr>
          <w:rFonts w:ascii="Times New Roman" w:hAnsi="Times New Roman"/>
          <w:color w:val="000000"/>
          <w:sz w:val="28"/>
        </w:rPr>
        <w:t xml:space="preserve">Сказки </w:t>
      </w:r>
      <w:bookmarkStart w:id="51" w:name="0c9ef179-8127-40c8-873b-fdcc57270e7f"/>
      <w:r w:rsidRPr="0057666C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57666C">
        <w:rPr>
          <w:rFonts w:ascii="Times New Roman" w:hAnsi="Times New Roman"/>
          <w:color w:val="000000"/>
          <w:sz w:val="28"/>
        </w:rPr>
        <w:t>» и другие.</w:t>
      </w:r>
      <w:bookmarkEnd w:id="51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57666C">
        <w:rPr>
          <w:rFonts w:ascii="Times New Roman" w:hAnsi="Times New Roman"/>
          <w:color w:val="000000"/>
          <w:sz w:val="28"/>
        </w:rPr>
        <w:t xml:space="preserve">у </w:t>
      </w:r>
      <w:bookmarkStart w:id="52" w:name="3f08c306-d1eb-40c1-bf0e-bea855aa400c"/>
      <w:r w:rsidRPr="0057666C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57666C">
        <w:rPr>
          <w:rFonts w:ascii="Times New Roman" w:hAnsi="Times New Roman"/>
          <w:color w:val="000000"/>
          <w:sz w:val="28"/>
        </w:rPr>
        <w:t>, Ф. Купера.</w:t>
      </w:r>
      <w:bookmarkEnd w:id="52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П. Чехов.</w:t>
      </w:r>
      <w:r w:rsidRPr="0057666C">
        <w:rPr>
          <w:rFonts w:ascii="Times New Roman" w:hAnsi="Times New Roman"/>
          <w:color w:val="000000"/>
          <w:sz w:val="28"/>
        </w:rPr>
        <w:t xml:space="preserve"> Рассказы </w:t>
      </w:r>
      <w:bookmarkStart w:id="53" w:name="40c64b3a-a3eb-4d3f-8b8d-5837df728019"/>
      <w:r w:rsidRPr="0057666C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3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57666C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4" w:name="a869f2ae-2a1e-4f4b-ba77-92f82652d3d9"/>
      <w:r w:rsidRPr="0057666C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57666C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57666C">
        <w:rPr>
          <w:rFonts w:ascii="Times New Roman" w:hAnsi="Times New Roman"/>
          <w:color w:val="000000"/>
          <w:sz w:val="28"/>
        </w:rPr>
        <w:t>» и другие.</w:t>
      </w:r>
      <w:bookmarkEnd w:id="54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57666C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5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С. Грин.</w:t>
      </w:r>
      <w:r w:rsidRPr="0057666C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6" w:name="b02116e4-e9ea-4e8f-af38-04f2ae71ec92"/>
      <w:r w:rsidRPr="0057666C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6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7" w:name="56b5d580-1dbd-4944-a96b-0fcb0abff146"/>
      <w:r w:rsidRPr="0057666C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В. В. Маяковский.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8" w:name="3508c828-689c-452f-ba72-3d6a17920a96"/>
      <w:r w:rsidRPr="0057666C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М.А. Шолохов</w:t>
      </w:r>
      <w:r w:rsidRPr="0057666C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9" w:name="bfb8e5e7-5dc0-4aa2-a0fb-f3372a190ccd"/>
      <w:r w:rsidRPr="0057666C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9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57666C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58f8e791-4da1-4c7c-996e-06e9678d7abd"/>
      <w:r w:rsidRPr="0057666C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333333"/>
          <w:sz w:val="28"/>
        </w:rPr>
        <w:t>–</w:t>
      </w:r>
      <w:r w:rsidRPr="0057666C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57666C">
        <w:rPr>
          <w:rFonts w:ascii="Times New Roman" w:hAnsi="Times New Roman"/>
          <w:color w:val="000000"/>
          <w:sz w:val="28"/>
        </w:rPr>
        <w:t xml:space="preserve">Рассказы </w:t>
      </w:r>
      <w:bookmarkStart w:id="61" w:name="a067d7de-fb70-421e-a5f5-fb299a482d23"/>
      <w:r w:rsidRPr="0057666C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1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2" w:name="0597886d-dd6d-4674-8ee8-e14ffd5ff356"/>
      <w:r w:rsidRPr="0057666C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и другие.</w:t>
      </w:r>
      <w:bookmarkEnd w:id="62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3" w:name="83a8feea-b75e-4227-8bcd-8ff9e804ba2b"/>
      <w:r w:rsidRPr="0057666C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57666C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4" w:name="ea61fdd9-b266-4028-b605-73fad05f3a1b"/>
      <w:r w:rsidRPr="0057666C">
        <w:rPr>
          <w:rFonts w:ascii="Times New Roman" w:hAnsi="Times New Roman"/>
          <w:color w:val="000000"/>
          <w:sz w:val="28"/>
        </w:rPr>
        <w:t>(главы по выбору).</w:t>
      </w:r>
      <w:bookmarkEnd w:id="64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 w:rsidRPr="0057666C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57666C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57666C">
        <w:rPr>
          <w:rFonts w:ascii="Times New Roman" w:hAnsi="Times New Roman"/>
          <w:b/>
          <w:color w:val="000000"/>
          <w:sz w:val="28"/>
        </w:rPr>
        <w:t xml:space="preserve"> </w:t>
      </w:r>
      <w:bookmarkStart w:id="65" w:name="4c3792f6-c508-448f-810f-0a4e7935e4da"/>
      <w:r w:rsidRPr="0057666C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5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 w:rsidRPr="0057666C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 w:rsidRPr="0057666C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57666C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8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66" w:name="985594a0-fcf7-4207-a4d1-f380ff5738df"/>
      <w:r w:rsidRPr="0057666C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57666C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С. Пушкин.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5b5c3fe8-b2de-4b56-86d3-e3754f0ba265"/>
      <w:r w:rsidRPr="0057666C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57666C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 Ю. Лермонтов.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8" w:name="1749eea8-4a2b-4b41-b15d-2fbade426127"/>
      <w:r w:rsidRPr="0057666C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57666C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57666C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И. С. Тургенев.</w:t>
      </w:r>
      <w:r w:rsidRPr="0057666C">
        <w:rPr>
          <w:rFonts w:ascii="Times New Roman" w:hAnsi="Times New Roman"/>
          <w:color w:val="000000"/>
          <w:sz w:val="28"/>
        </w:rPr>
        <w:t xml:space="preserve"> Повести </w:t>
      </w:r>
      <w:bookmarkStart w:id="69" w:name="fabf9287-55ad-4e60-84d5-add7a98c2934"/>
      <w:r w:rsidRPr="0057666C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9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0" w:name="d4361b3a-67eb-4f10-a5c6-46aeb46ddd0f"/>
      <w:r w:rsidRPr="0057666C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57666C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1" w:name="1cb9fa85-1479-480f-ac52-31806803cd56"/>
      <w:r w:rsidRPr="0057666C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1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72" w:name="2d584d74-2b44-43c1-bb1d-41138fc1bfb5"/>
      <w:r w:rsidRPr="0057666C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57666C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2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57666C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73" w:name="ef531e3a-0507-4076-89cb-456c64cbca56"/>
      <w:r w:rsidRPr="0057666C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3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» </w:t>
      </w:r>
      <w:bookmarkStart w:id="74" w:name="bf7bc9e4-c459-4e44-8cf4-6440f472144b"/>
      <w:r w:rsidRPr="0057666C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4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А.Н. Толстой</w:t>
      </w:r>
      <w:r w:rsidRPr="0057666C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 А. Шолохов.</w:t>
      </w:r>
      <w:r w:rsidRPr="0057666C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И. Солженицын.</w:t>
      </w:r>
      <w:r w:rsidRPr="0057666C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двор».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57666C">
        <w:rPr>
          <w:rFonts w:ascii="Times New Roman" w:hAnsi="Times New Roman"/>
          <w:b/>
          <w:color w:val="000000"/>
          <w:sz w:val="28"/>
        </w:rPr>
        <w:t>а</w:t>
      </w:r>
      <w:r w:rsidRPr="0057666C">
        <w:rPr>
          <w:rFonts w:ascii="Times New Roman" w:hAnsi="Times New Roman"/>
          <w:color w:val="000000"/>
          <w:sz w:val="28"/>
        </w:rPr>
        <w:t>(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7666C">
        <w:rPr>
          <w:sz w:val="28"/>
        </w:rPr>
        <w:br/>
      </w:r>
      <w:bookmarkStart w:id="75" w:name="464a1461-dc27-4c8e-855e-7a4d0048dab5"/>
      <w:bookmarkEnd w:id="75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66C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57666C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7666C">
        <w:rPr>
          <w:sz w:val="28"/>
        </w:rPr>
        <w:br/>
      </w:r>
      <w:bookmarkStart w:id="76" w:name="adb853ee-930d-4a27-923a-b9cb0245de5e"/>
      <w:bookmarkEnd w:id="76"/>
    </w:p>
    <w:p w:rsidR="002D2643" w:rsidRPr="0057666C" w:rsidRDefault="0057666C">
      <w:pPr>
        <w:shd w:val="clear" w:color="auto" w:fill="FFFFFF"/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57666C">
        <w:rPr>
          <w:rFonts w:ascii="Times New Roman" w:hAnsi="Times New Roman"/>
          <w:color w:val="000000"/>
          <w:sz w:val="28"/>
        </w:rPr>
        <w:t xml:space="preserve"> Сонеты </w:t>
      </w:r>
      <w:bookmarkStart w:id="77" w:name="0d55d6d3-7190-4389-8070-261d3434d548"/>
      <w:r w:rsidRPr="0057666C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7"/>
      <w:r w:rsidRPr="0057666C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8" w:name="b53ea1d5-9b20-4ab2-824f-f7ee2f330726"/>
      <w:r w:rsidRPr="0057666C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hd w:val="clear" w:color="auto" w:fill="FFFFFF"/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57666C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9" w:name="0d430c7d-1e84-4c15-8128-09b5a0ae5b8e"/>
      <w:r w:rsidRPr="0057666C">
        <w:rPr>
          <w:rFonts w:ascii="Times New Roman" w:hAnsi="Times New Roman"/>
          <w:color w:val="000000"/>
          <w:sz w:val="28"/>
        </w:rPr>
        <w:t>(фрагменты по выбору).</w:t>
      </w:r>
      <w:bookmarkEnd w:id="79"/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9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57666C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0" w:name="e8b587e6-2f8c-4690-a635-22bb3cee08ae"/>
      <w:r w:rsidRPr="0057666C">
        <w:rPr>
          <w:rFonts w:ascii="Times New Roman" w:hAnsi="Times New Roman"/>
          <w:color w:val="000000"/>
          <w:sz w:val="28"/>
        </w:rPr>
        <w:t>(по выбору).</w:t>
      </w:r>
      <w:bookmarkEnd w:id="8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57666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1" w:name="8ca8cc5e-b57b-4292-a0a2-4d5e99a37fc7"/>
      <w:r w:rsidRPr="0057666C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1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Н. М. Карамзин.</w:t>
      </w:r>
      <w:r w:rsidRPr="0057666C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В. А. Жуковский.</w:t>
      </w:r>
      <w:r w:rsidRPr="0057666C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2" w:name="7eb282c3-f5ef-4e9f-86b2-734492601833"/>
      <w:r w:rsidRPr="0057666C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2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С. Грибоедов.</w:t>
      </w:r>
      <w:r w:rsidRPr="0057666C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3" w:name="d3f3009b-2bf2-4457-85cc-996248170bfd"/>
      <w:r w:rsidRPr="0057666C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57666C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3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А. С. Пушкин.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0b2f85f8-e824-4e61-a1ac-4efc7fb78a2f"/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57666C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М. Ю. Лермонтов.</w:t>
      </w:r>
      <w:r w:rsidRPr="0057666C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5" w:name="87a51fa3-c568-4583-a18a-174135483b9d"/>
      <w:proofErr w:type="gramStart"/>
      <w:r w:rsidRPr="0057666C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57666C">
        <w:rPr>
          <w:rFonts w:ascii="Times New Roman" w:hAnsi="Times New Roman"/>
          <w:color w:val="000000"/>
          <w:sz w:val="28"/>
        </w:rPr>
        <w:t>.</w:t>
      </w:r>
      <w:bookmarkEnd w:id="85"/>
      <w:r w:rsidRPr="0057666C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57666C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Данте.</w:t>
      </w:r>
      <w:r w:rsidRPr="0057666C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6" w:name="131db750-5e26-42b5-b0b5-6f68058ef787"/>
      <w:r w:rsidRPr="0057666C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6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У. Шекспир.</w:t>
      </w:r>
      <w:r w:rsidRPr="0057666C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7" w:name="50dcaf75-7eb3-4058-9b14-0313c9277b2d"/>
      <w:r w:rsidRPr="0057666C">
        <w:rPr>
          <w:rFonts w:ascii="Times New Roman" w:hAnsi="Times New Roman"/>
          <w:color w:val="000000"/>
          <w:sz w:val="28"/>
        </w:rPr>
        <w:t>(фрагменты по выбору).</w:t>
      </w:r>
      <w:bookmarkEnd w:id="87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И.В. Гёте.</w:t>
      </w:r>
      <w:r w:rsidRPr="0057666C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8" w:name="0b3534b6-8dfe-4b28-9993-091faed66786"/>
      <w:r w:rsidRPr="0057666C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57666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9" w:name="e19cbdea-f76d-4b99-b400-83b11ad6923d"/>
      <w:r w:rsidRPr="0057666C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57666C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0" w:name="e2190f02-8aec-4529-8d6c-41c65b65ca2e"/>
      <w:r w:rsidRPr="0057666C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0"/>
      <w:r w:rsidRPr="0057666C">
        <w:rPr>
          <w:rFonts w:ascii="Times New Roman" w:hAnsi="Times New Roman"/>
          <w:color w:val="000000"/>
          <w:sz w:val="28"/>
        </w:rPr>
        <w:t xml:space="preserve"> 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66C">
        <w:rPr>
          <w:rFonts w:ascii="Times New Roman" w:hAnsi="Times New Roman"/>
          <w:b/>
          <w:color w:val="000000"/>
          <w:sz w:val="28"/>
        </w:rPr>
        <w:t xml:space="preserve"> в.</w:t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bookmarkStart w:id="91" w:name="2ccf1dde-3592-470f-89fb-4ebac1d8e3cf"/>
      <w:r w:rsidRPr="0057666C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2D2643" w:rsidRPr="0057666C" w:rsidRDefault="002D2643">
      <w:pPr>
        <w:sectPr w:rsidR="002D2643" w:rsidRPr="0057666C">
          <w:pgSz w:w="11906" w:h="16383"/>
          <w:pgMar w:top="1134" w:right="850" w:bottom="1134" w:left="1701" w:header="720" w:footer="720" w:gutter="0"/>
          <w:cols w:space="720"/>
        </w:sectPr>
      </w:pPr>
    </w:p>
    <w:p w:rsidR="002D2643" w:rsidRPr="0057666C" w:rsidRDefault="0057666C">
      <w:pPr>
        <w:spacing w:after="0" w:line="264" w:lineRule="auto"/>
        <w:ind w:left="120"/>
        <w:jc w:val="both"/>
      </w:pPr>
      <w:bookmarkStart w:id="92" w:name="block-31401547"/>
      <w:bookmarkEnd w:id="4"/>
      <w:r w:rsidRPr="0057666C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57666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2D2643" w:rsidRPr="0057666C" w:rsidRDefault="0057666C">
      <w:pPr>
        <w:numPr>
          <w:ilvl w:val="0"/>
          <w:numId w:val="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57666C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57666C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D2643" w:rsidRPr="0057666C" w:rsidRDefault="0057666C">
      <w:pPr>
        <w:numPr>
          <w:ilvl w:val="0"/>
          <w:numId w:val="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D2643" w:rsidRPr="0057666C" w:rsidRDefault="0057666C">
      <w:pPr>
        <w:numPr>
          <w:ilvl w:val="0"/>
          <w:numId w:val="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D2643" w:rsidRPr="0057666C" w:rsidRDefault="0057666C">
      <w:pPr>
        <w:numPr>
          <w:ilvl w:val="0"/>
          <w:numId w:val="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D2643" w:rsidRPr="0057666C" w:rsidRDefault="0057666C">
      <w:pPr>
        <w:numPr>
          <w:ilvl w:val="0"/>
          <w:numId w:val="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D2643" w:rsidRPr="0057666C" w:rsidRDefault="0057666C">
      <w:pPr>
        <w:numPr>
          <w:ilvl w:val="0"/>
          <w:numId w:val="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D2643" w:rsidRPr="0057666C" w:rsidRDefault="0057666C">
      <w:pPr>
        <w:numPr>
          <w:ilvl w:val="0"/>
          <w:numId w:val="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D2643" w:rsidRPr="0057666C" w:rsidRDefault="0057666C">
      <w:pPr>
        <w:numPr>
          <w:ilvl w:val="0"/>
          <w:numId w:val="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D2643" w:rsidRPr="0057666C" w:rsidRDefault="0057666C">
      <w:pPr>
        <w:numPr>
          <w:ilvl w:val="0"/>
          <w:numId w:val="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2D2643" w:rsidRPr="0057666C" w:rsidRDefault="0057666C">
      <w:pPr>
        <w:numPr>
          <w:ilvl w:val="0"/>
          <w:numId w:val="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D2643" w:rsidRPr="0057666C" w:rsidRDefault="0057666C">
      <w:pPr>
        <w:numPr>
          <w:ilvl w:val="0"/>
          <w:numId w:val="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7666C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2D2643" w:rsidRPr="0057666C" w:rsidRDefault="0057666C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57666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D2643" w:rsidRPr="0057666C" w:rsidRDefault="0057666C">
      <w:pPr>
        <w:numPr>
          <w:ilvl w:val="0"/>
          <w:numId w:val="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D2643" w:rsidRPr="0057666C" w:rsidRDefault="0057666C">
      <w:pPr>
        <w:numPr>
          <w:ilvl w:val="0"/>
          <w:numId w:val="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D2643" w:rsidRPr="0057666C" w:rsidRDefault="0057666C">
      <w:pPr>
        <w:numPr>
          <w:ilvl w:val="0"/>
          <w:numId w:val="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D2643" w:rsidRPr="0057666C" w:rsidRDefault="0057666C">
      <w:pPr>
        <w:numPr>
          <w:ilvl w:val="0"/>
          <w:numId w:val="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2D2643" w:rsidRPr="0057666C" w:rsidRDefault="0057666C">
      <w:pPr>
        <w:numPr>
          <w:ilvl w:val="0"/>
          <w:numId w:val="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D2643" w:rsidRPr="0057666C" w:rsidRDefault="0057666C">
      <w:pPr>
        <w:numPr>
          <w:ilvl w:val="0"/>
          <w:numId w:val="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D2643" w:rsidRPr="0057666C" w:rsidRDefault="0057666C">
      <w:pPr>
        <w:numPr>
          <w:ilvl w:val="0"/>
          <w:numId w:val="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D2643" w:rsidRPr="0057666C" w:rsidRDefault="0057666C">
      <w:pPr>
        <w:numPr>
          <w:ilvl w:val="0"/>
          <w:numId w:val="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D2643" w:rsidRPr="0057666C" w:rsidRDefault="0057666C">
      <w:pPr>
        <w:numPr>
          <w:ilvl w:val="0"/>
          <w:numId w:val="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D2643" w:rsidRPr="0057666C" w:rsidRDefault="0057666C">
      <w:pPr>
        <w:numPr>
          <w:ilvl w:val="0"/>
          <w:numId w:val="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D2643" w:rsidRPr="0057666C" w:rsidRDefault="0057666C">
      <w:pPr>
        <w:numPr>
          <w:ilvl w:val="0"/>
          <w:numId w:val="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Default="005766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D2643" w:rsidRPr="0057666C" w:rsidRDefault="0057666C">
      <w:pPr>
        <w:numPr>
          <w:ilvl w:val="0"/>
          <w:numId w:val="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D2643" w:rsidRPr="0057666C" w:rsidRDefault="0057666C">
      <w:pPr>
        <w:numPr>
          <w:ilvl w:val="0"/>
          <w:numId w:val="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2D2643" w:rsidRPr="0057666C" w:rsidRDefault="0057666C">
      <w:pPr>
        <w:numPr>
          <w:ilvl w:val="0"/>
          <w:numId w:val="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D2643" w:rsidRPr="0057666C" w:rsidRDefault="0057666C">
      <w:pPr>
        <w:numPr>
          <w:ilvl w:val="0"/>
          <w:numId w:val="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57666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7666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7666C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2D2643" w:rsidRPr="0057666C" w:rsidRDefault="0057666C">
      <w:pPr>
        <w:numPr>
          <w:ilvl w:val="0"/>
          <w:numId w:val="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2D2643" w:rsidRPr="0057666C" w:rsidRDefault="0057666C">
      <w:pPr>
        <w:numPr>
          <w:ilvl w:val="0"/>
          <w:numId w:val="1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D2643" w:rsidRDefault="0057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2D2643" w:rsidRPr="0057666C" w:rsidRDefault="0057666C">
      <w:pPr>
        <w:numPr>
          <w:ilvl w:val="0"/>
          <w:numId w:val="1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D2643" w:rsidRDefault="0057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D2643" w:rsidRPr="0057666C" w:rsidRDefault="0057666C">
      <w:pPr>
        <w:numPr>
          <w:ilvl w:val="0"/>
          <w:numId w:val="1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D2643" w:rsidRPr="0057666C" w:rsidRDefault="0057666C">
      <w:pPr>
        <w:numPr>
          <w:ilvl w:val="0"/>
          <w:numId w:val="1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D2643" w:rsidRPr="0057666C" w:rsidRDefault="0057666C">
      <w:pPr>
        <w:numPr>
          <w:ilvl w:val="0"/>
          <w:numId w:val="1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2643" w:rsidRPr="0057666C" w:rsidRDefault="0057666C">
      <w:pPr>
        <w:numPr>
          <w:ilvl w:val="0"/>
          <w:numId w:val="1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D2643" w:rsidRPr="0057666C" w:rsidRDefault="0057666C">
      <w:pPr>
        <w:numPr>
          <w:ilvl w:val="0"/>
          <w:numId w:val="1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D2643" w:rsidRPr="0057666C" w:rsidRDefault="0057666C">
      <w:pPr>
        <w:numPr>
          <w:ilvl w:val="0"/>
          <w:numId w:val="1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1) Общение: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D2643" w:rsidRPr="0057666C" w:rsidRDefault="0057666C">
      <w:pPr>
        <w:numPr>
          <w:ilvl w:val="0"/>
          <w:numId w:val="1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D2643" w:rsidRDefault="0057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7666C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2D2643" w:rsidRPr="0057666C" w:rsidRDefault="0057666C">
      <w:pPr>
        <w:numPr>
          <w:ilvl w:val="0"/>
          <w:numId w:val="14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D2643" w:rsidRPr="0057666C" w:rsidRDefault="0057666C">
      <w:pPr>
        <w:numPr>
          <w:ilvl w:val="0"/>
          <w:numId w:val="1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D2643" w:rsidRPr="0057666C" w:rsidRDefault="0057666C">
      <w:pPr>
        <w:numPr>
          <w:ilvl w:val="0"/>
          <w:numId w:val="1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D2643" w:rsidRPr="0057666C" w:rsidRDefault="0057666C">
      <w:pPr>
        <w:numPr>
          <w:ilvl w:val="0"/>
          <w:numId w:val="1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2643" w:rsidRPr="0057666C" w:rsidRDefault="0057666C">
      <w:pPr>
        <w:numPr>
          <w:ilvl w:val="0"/>
          <w:numId w:val="1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D2643" w:rsidRPr="0057666C" w:rsidRDefault="0057666C">
      <w:pPr>
        <w:numPr>
          <w:ilvl w:val="0"/>
          <w:numId w:val="15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D2643" w:rsidRDefault="0057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D2643" w:rsidRPr="0057666C" w:rsidRDefault="0057666C">
      <w:pPr>
        <w:numPr>
          <w:ilvl w:val="0"/>
          <w:numId w:val="1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D2643" w:rsidRPr="0057666C" w:rsidRDefault="0057666C">
      <w:pPr>
        <w:numPr>
          <w:ilvl w:val="0"/>
          <w:numId w:val="1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D2643" w:rsidRPr="0057666C" w:rsidRDefault="0057666C">
      <w:pPr>
        <w:numPr>
          <w:ilvl w:val="0"/>
          <w:numId w:val="1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7666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2D2643" w:rsidRPr="0057666C" w:rsidRDefault="0057666C">
      <w:pPr>
        <w:numPr>
          <w:ilvl w:val="0"/>
          <w:numId w:val="16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D2643" w:rsidRDefault="0057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D2643" w:rsidRPr="0057666C" w:rsidRDefault="0057666C">
      <w:pPr>
        <w:numPr>
          <w:ilvl w:val="0"/>
          <w:numId w:val="1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2D2643" w:rsidRPr="0057666C" w:rsidRDefault="0057666C">
      <w:pPr>
        <w:numPr>
          <w:ilvl w:val="0"/>
          <w:numId w:val="1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D2643" w:rsidRPr="0057666C" w:rsidRDefault="0057666C">
      <w:pPr>
        <w:numPr>
          <w:ilvl w:val="0"/>
          <w:numId w:val="1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D2643" w:rsidRPr="0057666C" w:rsidRDefault="0057666C">
      <w:pPr>
        <w:numPr>
          <w:ilvl w:val="0"/>
          <w:numId w:val="17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2D2643" w:rsidRDefault="005766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D2643" w:rsidRPr="0057666C" w:rsidRDefault="0057666C">
      <w:pPr>
        <w:numPr>
          <w:ilvl w:val="0"/>
          <w:numId w:val="1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D2643" w:rsidRPr="0057666C" w:rsidRDefault="0057666C">
      <w:pPr>
        <w:numPr>
          <w:ilvl w:val="0"/>
          <w:numId w:val="1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2D2643" w:rsidRPr="0057666C" w:rsidRDefault="0057666C">
      <w:pPr>
        <w:numPr>
          <w:ilvl w:val="0"/>
          <w:numId w:val="1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2D2643" w:rsidRPr="0057666C" w:rsidRDefault="0057666C">
      <w:pPr>
        <w:numPr>
          <w:ilvl w:val="0"/>
          <w:numId w:val="18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5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D2643" w:rsidRPr="0057666C" w:rsidRDefault="0057666C">
      <w:pPr>
        <w:numPr>
          <w:ilvl w:val="0"/>
          <w:numId w:val="1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D2643" w:rsidRPr="0057666C" w:rsidRDefault="0057666C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7666C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2D2643" w:rsidRPr="0057666C" w:rsidRDefault="0057666C">
      <w:pPr>
        <w:numPr>
          <w:ilvl w:val="0"/>
          <w:numId w:val="1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2D2643" w:rsidRPr="0057666C" w:rsidRDefault="0057666C">
      <w:pPr>
        <w:numPr>
          <w:ilvl w:val="0"/>
          <w:numId w:val="19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57666C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57666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7666C">
        <w:rPr>
          <w:rFonts w:ascii="Times New Roman" w:hAnsi="Times New Roman"/>
          <w:color w:val="000000"/>
          <w:sz w:val="28"/>
        </w:rPr>
        <w:t>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57666C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57666C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6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2D2643" w:rsidRPr="0057666C" w:rsidRDefault="0057666C">
      <w:pPr>
        <w:numPr>
          <w:ilvl w:val="0"/>
          <w:numId w:val="2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D2643" w:rsidRPr="0057666C" w:rsidRDefault="0057666C">
      <w:pPr>
        <w:numPr>
          <w:ilvl w:val="0"/>
          <w:numId w:val="20"/>
        </w:numPr>
        <w:spacing w:after="0" w:line="264" w:lineRule="auto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2D2643" w:rsidRPr="0057666C" w:rsidRDefault="0057666C">
      <w:pPr>
        <w:numPr>
          <w:ilvl w:val="0"/>
          <w:numId w:val="2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2D2643" w:rsidRPr="0057666C" w:rsidRDefault="0057666C">
      <w:pPr>
        <w:numPr>
          <w:ilvl w:val="0"/>
          <w:numId w:val="2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D2643" w:rsidRPr="0057666C" w:rsidRDefault="0057666C">
      <w:pPr>
        <w:numPr>
          <w:ilvl w:val="0"/>
          <w:numId w:val="20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57666C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7666C">
        <w:rPr>
          <w:rFonts w:ascii="Times New Roman" w:hAnsi="Times New Roman"/>
          <w:color w:val="000000"/>
          <w:sz w:val="28"/>
        </w:rPr>
        <w:t>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57666C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57666C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7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D2643" w:rsidRPr="0057666C" w:rsidRDefault="0057666C">
      <w:pPr>
        <w:numPr>
          <w:ilvl w:val="0"/>
          <w:numId w:val="2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D2643" w:rsidRPr="0057666C" w:rsidRDefault="0057666C">
      <w:pPr>
        <w:numPr>
          <w:ilvl w:val="0"/>
          <w:numId w:val="2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57666C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57666C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2D2643" w:rsidRPr="0057666C" w:rsidRDefault="0057666C">
      <w:pPr>
        <w:numPr>
          <w:ilvl w:val="0"/>
          <w:numId w:val="2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2D2643" w:rsidRPr="0057666C" w:rsidRDefault="0057666C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2D2643" w:rsidRPr="0057666C" w:rsidRDefault="0057666C">
      <w:pPr>
        <w:numPr>
          <w:ilvl w:val="0"/>
          <w:numId w:val="21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7666C">
        <w:rPr>
          <w:rFonts w:ascii="Times New Roman" w:hAnsi="Times New Roman"/>
          <w:color w:val="000000"/>
          <w:sz w:val="28"/>
        </w:rPr>
        <w:t>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57666C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57666C"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8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D2643" w:rsidRPr="0057666C" w:rsidRDefault="0057666C">
      <w:pPr>
        <w:numPr>
          <w:ilvl w:val="0"/>
          <w:numId w:val="2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57666C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2D2643" w:rsidRPr="0057666C" w:rsidRDefault="0057666C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7666C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2D2643" w:rsidRPr="0057666C" w:rsidRDefault="0057666C">
      <w:pPr>
        <w:numPr>
          <w:ilvl w:val="0"/>
          <w:numId w:val="2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D2643" w:rsidRPr="0057666C" w:rsidRDefault="0057666C">
      <w:pPr>
        <w:numPr>
          <w:ilvl w:val="0"/>
          <w:numId w:val="2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родо</w:t>
      </w:r>
      <w:proofErr w:type="spellEnd"/>
      <w:r w:rsidRPr="0057666C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2D2643" w:rsidRPr="0057666C" w:rsidRDefault="0057666C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D2643" w:rsidRPr="0057666C" w:rsidRDefault="0057666C">
      <w:pPr>
        <w:numPr>
          <w:ilvl w:val="0"/>
          <w:numId w:val="22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7666C">
        <w:rPr>
          <w:rFonts w:ascii="Times New Roman" w:hAnsi="Times New Roman"/>
          <w:color w:val="000000"/>
          <w:sz w:val="28"/>
        </w:rPr>
        <w:t>;</w:t>
      </w: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57666C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left="120"/>
        <w:jc w:val="both"/>
      </w:pPr>
      <w:r w:rsidRPr="0057666C">
        <w:rPr>
          <w:rFonts w:ascii="Times New Roman" w:hAnsi="Times New Roman"/>
          <w:b/>
          <w:color w:val="000000"/>
          <w:sz w:val="28"/>
        </w:rPr>
        <w:t>9 КЛАСС</w:t>
      </w:r>
    </w:p>
    <w:p w:rsidR="002D2643" w:rsidRPr="0057666C" w:rsidRDefault="002D2643">
      <w:pPr>
        <w:spacing w:after="0" w:line="264" w:lineRule="auto"/>
        <w:ind w:left="120"/>
        <w:jc w:val="both"/>
      </w:pP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57666C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7666C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7666C">
        <w:rPr>
          <w:rFonts w:ascii="Times New Roman" w:hAnsi="Times New Roman"/>
          <w:color w:val="000000"/>
          <w:sz w:val="28"/>
        </w:rPr>
        <w:t>родо</w:t>
      </w:r>
      <w:proofErr w:type="spellEnd"/>
      <w:r w:rsidRPr="0057666C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D2643" w:rsidRPr="0057666C" w:rsidRDefault="0057666C">
      <w:pPr>
        <w:numPr>
          <w:ilvl w:val="0"/>
          <w:numId w:val="23"/>
        </w:numPr>
        <w:spacing w:after="0" w:line="264" w:lineRule="auto"/>
        <w:jc w:val="both"/>
      </w:pPr>
      <w:r w:rsidRPr="0057666C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7666C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57666C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57666C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D2643" w:rsidRPr="0057666C" w:rsidRDefault="0057666C">
      <w:pPr>
        <w:spacing w:after="0" w:line="264" w:lineRule="auto"/>
        <w:ind w:firstLine="600"/>
        <w:jc w:val="both"/>
      </w:pPr>
      <w:r w:rsidRPr="0057666C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7666C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D2643" w:rsidRPr="0057666C" w:rsidRDefault="0057666C">
      <w:pPr>
        <w:spacing w:after="0" w:line="264" w:lineRule="auto"/>
        <w:ind w:firstLine="600"/>
        <w:jc w:val="both"/>
      </w:pPr>
      <w:proofErr w:type="gramStart"/>
      <w:r w:rsidRPr="0057666C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D2643" w:rsidRPr="0057666C" w:rsidRDefault="002D2643">
      <w:pPr>
        <w:sectPr w:rsidR="002D2643" w:rsidRPr="0057666C">
          <w:pgSz w:w="11906" w:h="16383"/>
          <w:pgMar w:top="1134" w:right="850" w:bottom="1134" w:left="1701" w:header="720" w:footer="720" w:gutter="0"/>
          <w:cols w:space="720"/>
        </w:sectPr>
      </w:pPr>
    </w:p>
    <w:p w:rsidR="002D2643" w:rsidRDefault="0057666C">
      <w:pPr>
        <w:spacing w:after="0"/>
        <w:ind w:left="120"/>
      </w:pPr>
      <w:bookmarkStart w:id="93" w:name="block-31401548"/>
      <w:bookmarkEnd w:id="92"/>
      <w:r w:rsidRPr="0057666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766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643" w:rsidRDefault="002D2643">
            <w:pPr>
              <w:spacing w:after="0"/>
              <w:ind w:left="135"/>
            </w:pPr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</w:tbl>
    <w:p w:rsidR="002D2643" w:rsidRDefault="002D2643">
      <w:pPr>
        <w:sectPr w:rsidR="002D2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7666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643" w:rsidRDefault="002D2643">
            <w:pPr>
              <w:spacing w:after="0"/>
              <w:ind w:left="135"/>
            </w:pPr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</w:tbl>
    <w:p w:rsidR="002D2643" w:rsidRDefault="002D2643">
      <w:pPr>
        <w:sectPr w:rsidR="002D2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766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643" w:rsidRDefault="002D2643">
            <w:pPr>
              <w:spacing w:after="0"/>
              <w:ind w:left="135"/>
            </w:pPr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</w:tbl>
    <w:p w:rsidR="002D2643" w:rsidRDefault="002D2643">
      <w:pPr>
        <w:sectPr w:rsidR="002D2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7666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643" w:rsidRDefault="002D2643">
            <w:pPr>
              <w:spacing w:after="0"/>
              <w:ind w:left="135"/>
            </w:pPr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</w:tbl>
    <w:p w:rsidR="002D2643" w:rsidRDefault="002D2643">
      <w:pPr>
        <w:sectPr w:rsidR="002D2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766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643" w:rsidRDefault="002D2643">
            <w:pPr>
              <w:spacing w:after="0"/>
              <w:ind w:left="135"/>
            </w:pPr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 w:rsidRP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66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Pr="0057666C" w:rsidRDefault="0057666C">
            <w:pPr>
              <w:spacing w:after="0"/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2643" w:rsidRDefault="0057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</w:tbl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4" w:name="block-31401549"/>
      <w:bookmarkEnd w:id="93"/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15A" w:rsidRDefault="00FF11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D2643" w:rsidRDefault="005766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33639E" w:rsidRDefault="003363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754"/>
        <w:gridCol w:w="8083"/>
        <w:gridCol w:w="1630"/>
        <w:gridCol w:w="3461"/>
      </w:tblGrid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3639E" w:rsidRDefault="0033639E" w:rsidP="0033639E">
            <w:pPr>
              <w:ind w:left="135"/>
            </w:pP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639E" w:rsidRDefault="0033639E" w:rsidP="0033639E">
            <w:pPr>
              <w:ind w:left="135"/>
            </w:pPr>
          </w:p>
        </w:tc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</w:tcPr>
          <w:p w:rsidR="0033639E" w:rsidRDefault="0033639E" w:rsidP="0033639E"/>
        </w:tc>
        <w:tc>
          <w:tcPr>
            <w:tcW w:w="0" w:type="auto"/>
          </w:tcPr>
          <w:p w:rsidR="0033639E" w:rsidRDefault="0033639E" w:rsidP="0033639E"/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639E" w:rsidRDefault="0033639E" w:rsidP="0033639E">
            <w:pPr>
              <w:ind w:left="135"/>
            </w:pPr>
          </w:p>
        </w:tc>
        <w:tc>
          <w:tcPr>
            <w:tcW w:w="0" w:type="auto"/>
          </w:tcPr>
          <w:p w:rsidR="0033639E" w:rsidRDefault="0033639E" w:rsidP="0033639E"/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перед Рождеством». Жанровые особенности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Сюжет. Персонажи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Например, А. И. Куприн «Белый пудель», М. М. Пришвин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«Кладовая солнца», К. Г. Паустовский «Тёплый хлеб», «Заячьи лапы», «Кот-ворюга».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>или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57666C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66C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66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  <w:p w:rsidR="0033639E" w:rsidRDefault="0033639E" w:rsidP="0033639E">
            <w:pPr>
              <w:ind w:left="135"/>
            </w:pP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  <w:tr w:rsidR="0033639E" w:rsidTr="0033639E">
        <w:tc>
          <w:tcPr>
            <w:tcW w:w="0" w:type="auto"/>
            <w:vAlign w:val="center"/>
          </w:tcPr>
          <w:p w:rsidR="0033639E" w:rsidRDefault="0033639E" w:rsidP="0033639E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33639E" w:rsidRPr="0057666C" w:rsidRDefault="0033639E" w:rsidP="0033639E">
            <w:pPr>
              <w:ind w:left="135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  <w:jc w:val="center"/>
            </w:pPr>
            <w:r w:rsidRPr="005766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33639E" w:rsidRDefault="0033639E" w:rsidP="0033639E">
            <w:pPr>
              <w:ind w:left="135"/>
            </w:pPr>
          </w:p>
        </w:tc>
      </w:tr>
    </w:tbl>
    <w:p w:rsidR="0033639E" w:rsidRDefault="0033639E">
      <w:pPr>
        <w:spacing w:after="0"/>
        <w:ind w:left="120"/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270"/>
        <w:gridCol w:w="342"/>
        <w:gridCol w:w="214"/>
        <w:gridCol w:w="214"/>
      </w:tblGrid>
      <w:tr w:rsidR="0057666C" w:rsidTr="00C94BA7">
        <w:trPr>
          <w:trHeight w:val="144"/>
          <w:tblCellSpacing w:w="20" w:type="nil"/>
        </w:trPr>
        <w:tc>
          <w:tcPr>
            <w:tcW w:w="13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39E" w:rsidRDefault="0033639E" w:rsidP="00336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6 КЛАСС </w:t>
            </w:r>
          </w:p>
          <w:p w:rsidR="0033639E" w:rsidRDefault="0033639E" w:rsidP="0033639E">
            <w:pPr>
              <w:spacing w:after="0"/>
            </w:pPr>
          </w:p>
          <w:tbl>
            <w:tblPr>
              <w:tblStyle w:val="ac"/>
              <w:tblW w:w="13133" w:type="dxa"/>
              <w:tblLook w:val="04A0" w:firstRow="1" w:lastRow="0" w:firstColumn="1" w:lastColumn="0" w:noHBand="0" w:noVBand="1"/>
            </w:tblPr>
            <w:tblGrid>
              <w:gridCol w:w="1980"/>
              <w:gridCol w:w="6342"/>
              <w:gridCol w:w="1579"/>
              <w:gridCol w:w="3232"/>
            </w:tblGrid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/п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Тема урока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Электронные цифровые образовательные ресурсы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</w:tcPr>
                <w:p w:rsidR="00C94BA7" w:rsidRDefault="00C94BA7" w:rsidP="00E11D9B"/>
              </w:tc>
              <w:tc>
                <w:tcPr>
                  <w:tcW w:w="6342" w:type="dxa"/>
                </w:tcPr>
                <w:p w:rsidR="00C94BA7" w:rsidRDefault="00C94BA7" w:rsidP="00E11D9B"/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0" w:type="auto"/>
                </w:tcPr>
                <w:p w:rsidR="00C94BA7" w:rsidRDefault="00C94BA7" w:rsidP="00E11D9B"/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Введение в курс литературы 6 класса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Античная литература. Гомер. Поэмы «Илиада» и «Одиссея»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Гомер. Поэма «Илиада». Образы Ахилла и Гектора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abbc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Гомер. Поэма «Одиссея» (фрагменты).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Одиссея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Отражение древнегреческих мифов в поэмах Гомера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aee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Былины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.(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не менее двух), например, «Илья Муромец и Соловей-разбойник», «Садко».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Жанровые особенности, сюжет, система образов.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Былина «Илья Муромец и Соловей-разбойник». Идейно-тематическое содержание, особенности композиции, образы.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Внеклассное чтение. Тематика русских былин. Традиции в изображении богатырей. Былина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Вольга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Микула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Селянинович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1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Былина «Садко». Особенность былинного эпоса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Новгородского цикла.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Садко в искусстве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Русские былины. Особенности жанра, изобразительно-выразительные средства.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Русские богатыри в изобразительном искусстве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Русская народная песня. «Ах,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кабы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на цветы да не морозы...», «Ах вы ветры, ветры буйные...», «Черный ворон», «Не шуми,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мати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зеленая дубровушка...».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Жанровое своеобразие. Русские народные песни в художественной литературе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706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Народные песни и поэмы народов России и мира. «Песнь о Роланде» (фрагменты). Тематика, герои, художественные особенности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Народные песни и поэмы народов России и мира. «Песнь о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Нибелунгах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 (фрагменты). Тематика, система образов, изобразительно-выразительные средства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Жанр баллады в мировой литературе. Баллада Р. Л. Стивенсона "Вересковый мёд".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идея, сюжет, композиция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Жанр баллады в мировой литературе. Баллады Ф. Шиллера «Кубок», "Перчатка".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Сюжетное своеобразие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Итоговый урок по разделу "Фольклор". Отражение фольклорных жанров в литературе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Викторина по разделу "Фольклор"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Древнерусская литература: основные жанры и их особенности. Летопись «Повесть временных лет». История создания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124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«Повесть временных лет»: не менее одного фрагмента, например, «Сказание о белгородском киселе».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жанра, тематика фрагмента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«Повесть временных лет»: «Сказание о походе князя Олега на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Царь-град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», «Предание о смерти князя Олега».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Анализ фрагментов летописи. Образы героев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21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Древнерусская литература. Самостоятельный анализ фрагмента из «Повести временных лет» по выбору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«Песнь о вещем Олеге». Связь с фрагментом "Повести временных лет"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Стихотворения «Зимняя дорога», «Туча»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Пейзажная лирика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Стихотворение «Узник».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Проблематика, средства изображения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Двусложные размеры стиха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732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Роман «Дубровский». История создания, тема, идея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2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Роман "Дубровский".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Сюжет, фабула, система образов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976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Роман "Дубровский". История любви Владимира и Маши.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cba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Роман "Дубровский". Противостояние Владимира и Троекурова. Роль второстепенных персонажей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Роман "Дубровский".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Смысл финала романа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Подготовка к домашнему сочинению по роману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А.С.Пушкина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"Дубровский"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Итоговый урок по творчеству А.С. Пушкина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092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Любимое произведение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А.С.Пушкина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Стихотворения (не менее трёх). "Три пальмы", "Утес", "Листок". История создания, тематика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Стихотворения (не менее трёх). "Три пальмы", "Утес", "Листок". Лирический герой, его чувства и переживания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Стихотворения (не менее трёх). "Три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пальмы", "Утес", "Листок". Художественные средства выразительности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37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Трехсложные стихотворные размеры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538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В. Кольцов. Стихотворения (не менее двух).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"Косарь", "Соловей". Тематика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3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В. Кольцов. Стихотворения "Косарь", "Соловей". Художественные средства воплощения авторского замысла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Ф. И. Тютчев. Стихотворения (не менее двух) "Есть в осени первоначальной…", "С поляны коршун поднялся…".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 произведений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920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А. Фет. Стихотворение (не менее двух), «Учись у них — у дуба, у берёзы…», «Я пришел к тебе с приветом…»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 произведений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А. Фет. Стихотворения «Я пришёл к тебе с приветом…», «Учись у них — у дуба, у берёзы…».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Своеобразие художественного видения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Итоговый урок по творчеству М.Ю. Лермонтова, А. В. Кольцова, Ф.И. Тютчева, А.А. Фета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dfa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И. С. Тургенев. Сборник рассказов "Записки охотника". Рассказ "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Бежин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луг".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И. С. Тургенев. Рассказ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Бежин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луг».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Образы и герои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И. С.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Тургенев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.Р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ассказ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Бежин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луг». Портрет и пейзаж в литературном произведении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С. Лесков. Сказ «Левша». Художественные и жанровые особенности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4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С. Лесков. Сказ «Левша»: образ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50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С. Лесков. Сказ «Левша»: авторское отношение к герою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Итоговый урок по творчеству И.С. Тургенева, Н.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С.Лескова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Л. Н. Толстой. Повесть «Детство» (главы).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924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Л. Н. Толстой. Повесть «Детство» (главы).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 повести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Л. Н. Толстой. Повесть «Детство» (главы). Образы родителей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Л. Н. Толстой. Повесть «Детство» (главы). Образы Карла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Иваныча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Натальи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Савишны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Итоговая контрольная работа. Тема семьи в произведениях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–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вв.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(письменный ответ, тесты, творческая работа)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036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П. Чехов. Рассказы (три по выбору). «Толстый и тонкий», «Смерть чиновника», "Хамелеон".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 маленького человека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П. Чехов. Рассказ «Хамелеон».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Юмор, ирония, источники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комического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5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П. Чехов. Проблема истинных и ложных ценностей в рассказах писателя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824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А. П. Чехов. Художественные средства и приёмы изображения в рассказах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И. Куприн. Рассказ «Чудесный доктор».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 рассказа. Сюжет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932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И. Куприн. Рассказ «Чудесный доктор».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 А. И. Куприн. Рассказ «Чудесный доктор». Смысл названия рассказа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Итоговый урок по творчеству А.П. Чехова, А.И. Куприна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начала ХХ века. А. А. Блок. Стихотворения «О, весна, без конца и без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краю…», «Лениво и тяжко плывут облака…», «Встану я в утро туманное…»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66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начала ХХ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.С</w:t>
                  </w:r>
                  <w:proofErr w:type="spellEnd"/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А. Есенин. Стихотворения «Гой ты, Русь, моя родная…», «Низкий дом с голубыми ставнями», « Я покинул родимый дом…», «Топи да болота»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fda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fec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.(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не менее четырёх стихотворений двух поэтов). Например, стихотворения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О.Ф.Берггольц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В.С.Высоцкого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Ю.П.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Мориц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Д.С.Самойлова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Обзор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3004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.(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не менее четырёх стихотворений двух поэтов). Например, стихотворения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О.Ф.Берггольц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В.С.Высоцкого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Ю.П.Мориц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Д.С.Самойлова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Темы, мотивы, образы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30170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.(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не менее четырёх стихотворений двух поэтов). Например, стихотворения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О.Ф.Берггольц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В.С.Высоцкого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Ю.П.Мориц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Д.С.Самойлова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Художественное своеобразие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6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30288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Итоговый урок по теме «Русская поэзия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Проза отечественных писателей конца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века, в том числе о Великой Отечественной войне. Обзор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ва произведения по выбору, например, Б. Л. Васильев. «Экспонат №...»; Б. П. Екимов.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«Ночь исцеления», Э.Н.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Веркин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«Облачный полк» (главы). Обзор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Проза отечественных писателей конца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Тематика, сюжет, основные герои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30620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Проза отечественных писателей конца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Нравственная проблематика,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идейно-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художественные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особености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75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В. Г. Распутин. Рассказ «Уроки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французского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Трудности послевоенного времени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В. Г. Распутин. Рассказ «Уроки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французского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В. Г. Распутин. Рассказ «Уроки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французского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Нравственная проблематика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310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В. Г. Распутин. Рассказ «Уроки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французского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». Художественное своеобразие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отечественных писателей на тему взросления человека.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Обзор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произведений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менее двух на выбор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Р. П. Погодин. Идейно-художественная особенность рассказов из книги «Кирпичные острова»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3132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Р. И.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Фраерман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. «Дикая собака Динго, или Повесть о первой любви».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 повести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Ю. И. Коваль. Повесть «Самая лёгкая лодка в мире».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3155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современных отечественных писателей-фантастов. К. Булычев «Сто лет тому вперед».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Темы и проблемы. Образы главных героев.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современных отечественных писателей-фантастов. К. Булычев «Сто лет тому вперед».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Конфликт, сюжет и композиция. Художественные особенности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Идейно-художественное своеобразие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«Каким бы малым ни был мой народ…», «Что б ни делалось на свете…», Р. Гамзатов «Журавли», «Мой Дагестан».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лирического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317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87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Д. Дефо. «Робинзон Крузо»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История создания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Д. Дефо. «Робинзон Крузо»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7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Д. Дефо. «Робинзон Крузо»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323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Д. Дефо. «Робинзон Крузо»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жанра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Дж. Свифт. «Путешествия Гулливера»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Идея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32574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Дж. Свифт. «Путешествия Гулливера»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Проблематика, герои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3270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93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Дж. Свифт. «Путешествия Гулливера»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Сатира и фантастика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94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Дж. Свифт. «Путешествия Гулливера»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жанра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95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Внеклассное чтение. Произведения современных зарубежных писателей-фантастов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96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зарубежных писателей на тему взросления человека. Ж. Верн. Роман «Дети капитана Гранта»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идея, проблематика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4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97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зарубежных писателей на тему взросления человека. Ж. Верн. Роман «Дети капитана Гранта»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Сюжет, композиция. Образ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2489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98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зарубежных писателей на тему взросления человека. Х. Ли. Роман «Убить пересмешника»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идея, проблематика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653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99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зарубежных писателей на тему взросления человека. Х. Ли. Роман «Убить пересмешника» (главы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Сюжет, композиция, образ главного героя. Смысл названия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3046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Внеклассное чтение. Произведения зарубежных писателей на тему взросления человека (по выбору)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836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101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Итоговая контрольная работа. Герои произведений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 (письменный ответ, тесты, творческая работа)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66</w:t>
                    </w:r>
                  </w:hyperlink>
                </w:p>
              </w:tc>
            </w:tr>
            <w:tr w:rsidR="00C94BA7" w:rsidTr="00C94BA7">
              <w:trPr>
                <w:trHeight w:val="2472"/>
              </w:trPr>
              <w:tc>
                <w:tcPr>
                  <w:tcW w:w="1980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102</w:t>
                  </w:r>
                </w:p>
              </w:tc>
              <w:tc>
                <w:tcPr>
                  <w:tcW w:w="6342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Итоговый урок за год.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Список рекомендуемой литературы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3358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113"/>
              </w:trPr>
              <w:tc>
                <w:tcPr>
                  <w:tcW w:w="1980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</w:p>
              </w:tc>
              <w:tc>
                <w:tcPr>
                  <w:tcW w:w="6342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102 </w:t>
                  </w:r>
                </w:p>
              </w:tc>
              <w:tc>
                <w:tcPr>
                  <w:tcW w:w="0" w:type="auto"/>
                </w:tcPr>
                <w:p w:rsidR="00C94BA7" w:rsidRDefault="00C94BA7" w:rsidP="0033639E">
                  <w:pPr>
                    <w:ind w:left="135"/>
                  </w:pPr>
                </w:p>
              </w:tc>
            </w:tr>
          </w:tbl>
          <w:p w:rsidR="0033639E" w:rsidRDefault="0033639E" w:rsidP="0033639E">
            <w:pPr>
              <w:spacing w:after="0"/>
            </w:pPr>
          </w:p>
          <w:p w:rsidR="0033639E" w:rsidRDefault="0033639E">
            <w:pPr>
              <w:spacing w:after="0"/>
              <w:ind w:left="135"/>
            </w:pPr>
          </w:p>
        </w:tc>
        <w:tc>
          <w:tcPr>
            <w:tcW w:w="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  <w:p w:rsidR="0033639E" w:rsidRDefault="0033639E" w:rsidP="0033639E">
            <w:pPr>
              <w:spacing w:after="0"/>
              <w:ind w:left="135" w:hanging="518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</w:pPr>
          </w:p>
        </w:tc>
        <w:tc>
          <w:tcPr>
            <w:tcW w:w="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</w:tr>
      <w:tr w:rsidR="0057666C" w:rsidTr="00C94BA7">
        <w:trPr>
          <w:trHeight w:val="144"/>
          <w:tblCellSpacing w:w="20" w:type="nil"/>
        </w:trPr>
        <w:tc>
          <w:tcPr>
            <w:tcW w:w="1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 w:rsidRPr="0057666C" w:rsidTr="00C94BA7">
        <w:trPr>
          <w:trHeight w:val="144"/>
          <w:tblCellSpacing w:w="20" w:type="nil"/>
        </w:trPr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</w:pPr>
          </w:p>
        </w:tc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</w:tr>
      <w:tr w:rsidR="0057666C" w:rsidRPr="0057666C" w:rsidTr="00C94BA7">
        <w:trPr>
          <w:trHeight w:val="144"/>
          <w:tblCellSpacing w:w="20" w:type="nil"/>
        </w:trPr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</w:pPr>
          </w:p>
        </w:tc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</w:tr>
      <w:tr w:rsidR="0057666C" w:rsidRPr="0057666C" w:rsidTr="00C94BA7">
        <w:trPr>
          <w:trHeight w:val="144"/>
          <w:tblCellSpacing w:w="20" w:type="nil"/>
        </w:trPr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2D2643" w:rsidRDefault="00C94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A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C94BA7" w:rsidRDefault="00C94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6894"/>
              <w:gridCol w:w="1612"/>
              <w:gridCol w:w="3801"/>
            </w:tblGrid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/п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Тема урока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Электронные цифровые образовательные ресурсы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</w:tcPr>
                <w:p w:rsidR="00C94BA7" w:rsidRDefault="00C94BA7" w:rsidP="00E11D9B"/>
              </w:tc>
              <w:tc>
                <w:tcPr>
                  <w:tcW w:w="0" w:type="auto"/>
                </w:tcPr>
                <w:p w:rsidR="00C94BA7" w:rsidRDefault="00C94BA7" w:rsidP="00E11D9B"/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0" w:type="auto"/>
                </w:tcPr>
                <w:p w:rsidR="00C94BA7" w:rsidRDefault="00C94BA7" w:rsidP="00E11D9B"/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Вводный урок. Изображение человека как важнейшая идейно-нравственная проблема литературы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Древнерусские повести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дна повесть по выбору), например, «Поучение» Владимира Мономаха (в сокращении).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Темы и проблемы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338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Стихотворения (не менее четырех) 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Тематика и проблематика лирических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произведений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Стихотворения 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мировоззрерия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поэта и их отражение в творчестве, средства выразительности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«Повести Белкина» («Станционный смотритель» и др.).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Тематика, проблематика, особенности повествования в «Повестях Белкина»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Мотив "блудного сына" в повести «Станционный смотритель»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3420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Поэма «Полтава» (фрагмент). Историческая основа поэмы. Сюжет, проблематика произведения.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Поэма «Полтава» (фрагмент). Сопоставление образов Петра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Карла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Способы выражения авторской позиции в поэме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А. С. Пушкин. Поэма «Полтава» (фрагмент). Подготовка к домашнему сочинению по поэме «Полтава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»(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фрагмент)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Стихотворения (не менее четырех).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 др. Тема одиночества в лирике поэта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8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34310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Стихотворения. Проблема гармонии человека и природы.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Средства выразительности в художественном произведении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34428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Песня про царя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Ивана Васильевича, молодого опричника и удалого купца Калашникова».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Историческая основа произведения. Тема, идея, сюжет, композиция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3464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Песня про царя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Ивана Васильевича, молодого опричника и удалого купца Калашникова».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образов. Художественные особенности языка произведения и фольклорная традиция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3475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М. Ю. Лермонтов. 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Песня про царя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Ивана Васильевича, молодого опричника и удалого купца Калашникова».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Подготовка к домашнему сочинению по произведению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34860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Повесть «Тарас Бульба». Историческая и фольклорная основа повести.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 и проблематика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В. Гоголь. Повесть «Тарас Бульба». Сюжет и композиция повести. Роль пейзажных зарисовок в повествовании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Повесть «Тарас Бульба». Система персонажей. Сопоставление Остапа 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Андрия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Н. В. Гоголь. Повесть «Тарас Бульба». Образ Тараса Бульбы в повести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Развернутый ответ на проблемный вопрос по повести Н. В. Гоголя «Тарас Бульба»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И. С. Тургенев. Цикл «Записки охотника» в историческом контексте.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Рассказ «Бирюк». Образы повествователя и героев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И. С. Тургенев. Рассказ «Хорь 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Калиныч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». Сопоставление героев. Авторская позиция в рассказе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И. С. Тургенев. Стихотворения в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прозе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например, «Русский язык», «Воробей»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жанра, тематика и проблематика произведений, средства выразительности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ba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Л. Н. Толстой. Рассказ «После бала»: тематика, проблематика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3542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Л. Н. Толстой. Рассказ «После бала»: сюжет и композиция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29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35544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Л. Н. Толстой. Рассказ «После бала»: система образов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3565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А. Некрасов. Стихотворение «Размышления у парадного подъезда» Идейно-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художествннное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своеобразие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35774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А. Некрасов. Стихотворение «Железная дорога».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Идейно-художественное своеобразие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35878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Поэзия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Ф. И. Тютчев. «Есть в осени первоначальной…», «Весенние воды»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А. А. Фет. «Ещё майская ночь», «Это утро, радость эта...»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35990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пискарь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06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Е. Салтыков-Щедрин. «Повесть о том, как один мужик двух генералов прокормил», «Дикий помещик» «Премудрый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пискарь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: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тематика, проблематика, сюжет. Особенности сатиры М. Е. Салтыкова-Щедрина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Произведения отечественных и зарубежных писателей на историческую тему. Идейно-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художственное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своеобразие произведений А. К. Толстого о русской старине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94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Историческая основа произведений Р.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Сабатини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 романтика морских приключений в эпоху географических открытий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История Америки в произведениях Ф. Купера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Итоговая контрольная работа. Литература и история: изображение исторических событий в произведениях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 (письменный ответ, тесты, творческая работа)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П. Чехов. Рассказы (один по выбору). Например, «Тоска», «Злоумышленник». Тематика, проблематика произведений.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Художественное мастерство писателя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Горький. Ранние рассказы (одно произведение по выбору). Например, «Старуха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Изергиль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 (легенда о Данко),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Челкаш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Идейно-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художственное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своеобразие ранних рассказов писателя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36520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Горький. Сюжет, система персонажей одного из ранних рассказов писателя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0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36656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Объекты сатиры в произведениях писателей конца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е менее двух). Например, М. М. Зощенко, А. Т. Аверченко, Н. Тэффи, О. Генри, Я. Гашека.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Понятие сатиры.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52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Тематика, проблематика сатирических произведений, средства выразительности в них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3706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Сочинение-рассуждение "Нужны ли сатирические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прозведения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?"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(по изученным сатирическим произведениям отечественной и зарубежной литературы)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Грин. Особенности мировоззрения писателя. Повести и рассказы (одно произведение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Например, «Алые паруса», «Зелёная лампа»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3678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Грин. Идейно-художественное своеобразие произведений.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Отечественная поэзия первой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Художественное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своебразие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произведений, средства выразительности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3626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 В. Маяковский. Стихотворения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др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.Т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ематика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 проблематика, композиция стихотворения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 В. Маяковский. Стихотворения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 стихотворения. Лирический герой. Средства выразительности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60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М.А. Шолохов. «Донские рассказы» (один по выбору).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Например, «Родинка», «Чужая кровь»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Тематика, проблематика, сюжет, система персонажей, гуманистический пафос произведения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48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В. М. Шукшин. Рассказы (один по выбору).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Например, «Чудик», «Стенька Разин», «Критики»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Тематика, проблематика, сюжет произведения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В. М. Шукшин. Рассказы (один по выбору). Например, «Чудик», «Стенька Разин», «Критики»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Характеры героев, система образов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bdc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В. М. Шукшин. Рассказы (один по выбору). Например, «Чудик», «Стенька Разин», «Критики».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Авторская позиция в произведении. Художественное мастерство автора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—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Левитанского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др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.Т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ематика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 проблематика стихотворений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373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Стихотворения отечественных поэтов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—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веков. Лирический герой стихотворений. Средства выразительности в художественных произведениях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1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375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Интерпретация стихотворения отечественных поэтов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—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отечественных 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е менее двух). Например, произведения Ф. А. Абрамова, В. П. Астафьева, В. И. Белова, Ф. А. Искандера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Обзор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3798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отечественных 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Тематика, проблематика, сюжет, система образов одного из рассказов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отечественных 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Идейно-художественное своеобразие одного из рассказов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 по произведениям отечественных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59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Итоговая контрольная работа. Литература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–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вв.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(письменный ответ, тесты, творческая работа)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де Сервантес Сааведра. Роман «Хитроумный идальго Дон Кихот Ламанчский» (главы).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Жанр, тематика, проблематика, сюжет романа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3851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де Сервантес Сааведра. Роман «Хитроумный идальго Дон Кихот Ламанчский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»(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главы). Система образов. Дон Кихот как один из «вечных» образов в мировой литературе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Библиотека ЦОК</w:t>
                  </w:r>
                  <w:hyperlink r:id="rId32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38672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Зарубежная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новеллистика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. Жанр новеллы в литературе, его особенности.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П. Мериме. Идейно-художественное своеобразие новеллы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Маттео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Фальконе»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Библиотека ЦОК</w:t>
                  </w:r>
                  <w:hyperlink r:id="rId32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64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Зарубежная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новеллистика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де </w:t>
                  </w:r>
                  <w:proofErr w:type="spellStart"/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Сент</w:t>
                  </w:r>
                  <w:proofErr w:type="spellEnd"/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Экзюпери. Повесть-сказка «Маленький принц». Жанр, тематика, проблематика, сюжет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3808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де </w:t>
                  </w:r>
                  <w:proofErr w:type="spellStart"/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Сент</w:t>
                  </w:r>
                  <w:proofErr w:type="spellEnd"/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Экзюпери. Повесть-сказка «Маленький принц». Система образов. Образ Маленького принца.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Взаимоотношения главного героя с другими персонажами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3819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де </w:t>
                  </w:r>
                  <w:proofErr w:type="spellStart"/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Сент</w:t>
                  </w:r>
                  <w:proofErr w:type="spellEnd"/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Экзюпери. Повесть-сказка «Маленький принц». Образ рассказчика. Нравственные уроки «Маленького принца»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</w:hyperlink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Зарубежная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новеллистика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Итоговый урок. Результаты и планы на следующий год.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Список рекомендуемой литературы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E11D9B"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</w:rPr>
                    <w:t xml:space="preserve">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68 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</w:tbl>
          <w:p w:rsidR="00C94BA7" w:rsidRPr="00C94BA7" w:rsidRDefault="00C94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</w:tr>
      <w:tr w:rsidR="0057666C" w:rsidRPr="0057666C" w:rsidTr="00C94BA7">
        <w:trPr>
          <w:trHeight w:val="144"/>
          <w:tblCellSpacing w:w="20" w:type="nil"/>
        </w:trPr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</w:pPr>
          </w:p>
        </w:tc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</w:tr>
      <w:tr w:rsidR="0057666C" w:rsidRPr="0057666C" w:rsidTr="00C94BA7">
        <w:trPr>
          <w:trHeight w:val="144"/>
          <w:tblCellSpacing w:w="20" w:type="nil"/>
        </w:trPr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2D2643" w:rsidRPr="00C94BA7" w:rsidRDefault="00C94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A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214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</w:tr>
    </w:tbl>
    <w:p w:rsidR="002D2643" w:rsidRDefault="002D2643">
      <w:pPr>
        <w:spacing w:after="0"/>
        <w:ind w:left="120"/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070"/>
        <w:gridCol w:w="771"/>
        <w:gridCol w:w="589"/>
        <w:gridCol w:w="610"/>
      </w:tblGrid>
      <w:tr w:rsidR="0057666C" w:rsidTr="00FF115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  <w:tbl>
            <w:tblPr>
              <w:tblStyle w:val="ac"/>
              <w:tblW w:w="11852" w:type="dxa"/>
              <w:tblLook w:val="04A0" w:firstRow="1" w:lastRow="0" w:firstColumn="1" w:lastColumn="0" w:noHBand="0" w:noVBand="1"/>
            </w:tblPr>
            <w:tblGrid>
              <w:gridCol w:w="712"/>
              <w:gridCol w:w="5140"/>
              <w:gridCol w:w="2059"/>
              <w:gridCol w:w="3941"/>
            </w:tblGrid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/п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Тема урока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Электронные цифровые образовательные ресурсы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</w:tcPr>
                <w:p w:rsidR="00C94BA7" w:rsidRDefault="00C94BA7" w:rsidP="00E11D9B"/>
              </w:tc>
              <w:tc>
                <w:tcPr>
                  <w:tcW w:w="0" w:type="auto"/>
                </w:tcPr>
                <w:p w:rsidR="00C94BA7" w:rsidRDefault="00C94BA7" w:rsidP="00E11D9B"/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C94BA7" w:rsidRDefault="00C94BA7" w:rsidP="00E11D9B">
                  <w:pPr>
                    <w:ind w:left="135"/>
                  </w:pPr>
                </w:p>
              </w:tc>
              <w:tc>
                <w:tcPr>
                  <w:tcW w:w="3941" w:type="dxa"/>
                </w:tcPr>
                <w:p w:rsidR="00C94BA7" w:rsidRDefault="00C94BA7" w:rsidP="00E11D9B"/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Введение.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Жанровые особенности житийной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литератры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"Житие Сергия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Радонежкского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", "Житие протопопа Аввакума, им самим написанное" (одно произведение по выбору): особенности героя жития, исторические основы образа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94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Житийная литература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дно произведение по выбору). Например, «Житие Сергия Радонежского», «Житие протопопа Аввакума, им самим написанное».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Нравственные проблемы в житии, их историческая обусловленность и вневременной смысл.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лексики и художественной образности жития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2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Д.И. Фонвизин. Комедия "Недоросль" как произведение классицизма, её связь с просветительскими идеями.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сюжета и конфликта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78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Д. И. Фонвизин. Комедия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Недоросль»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.Т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ематика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социально-нравственная проблематика комедии.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Характеристика главных героев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3909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Д. И. Фонвизин. Комедия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Недоросль»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.С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пособы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создания сатирических персонажей в комедии, их речевая характеристика.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Смысл названия комедии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Д.И. Фонвизин. Комедия "Недоросль" на театральной сцене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Стихотворения (не менее двух).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Например, «К Чаадаеву», «Анчар» и др. Гражданские мотивы в лирике поэта. Художественное мастерство и особенности лирического героя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Характеристика главных героев. Нравственные проблемы в пьесе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Роман "Капитанская дочка": история создания. Особенности жанра и композиции, сюжетная основа романа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70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Роман "Капитанская дочка": тематика и проблематика, своеобразие конфликта и системы образов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210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Роман "Капитанская дочка": образ Пугачева, его историческая основа и особенности авторской интерпретации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Роман "Капитанская дочка": образ Петра Гринева. Способы создания характера героя, его место в системе персонажей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Роман "Капитанская дочка": тема семьи и женские образы.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Роль любовной интриги в романе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Роман "Капитанская дочка":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историческая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правда и художественный вымысел. Смысл названия романа. Художественное своеобразие и способы выражения авторской идеи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3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А.С. Пушкин. Роман "Капитанская дочка": подготовка к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сочинению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Сочинение по роману А.С. Пушкина "Капитанская дочка"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Мотив одиночества в лирике поэта, характер лирического героя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da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Художественное своеобразие лирики поэта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М.Ю. Лермонтов. Поэма "Мцыри": история создания. Поэма "Мцыри" как романтическое произведение.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сюжета и композиции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М.Ю. Лермонтов. Поэма "Мцыри": тематика, проблематика, идея, своеобразие конфликта.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М.Ю. Лермонтов. Поэма "Мцыри": особенности характера героя, художественные средства его создания.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922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М.Ю. Лермонтов. Поэма "Мцыри": художественное своеобразие. Поэма "Мцыри" в изобразительном искусстве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58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Н.В. Гоголь. Повесть "Шинель": тема, идея, особенности конфликта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ba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Н.В. Гоголь. Повесть "Шинель": социально-нравственная проблематика.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маленького человека. Смысл финала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Н.В. Гоголь. Комедия "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Резизор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": история создания.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Сюжет, композиция, особенности конфликта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ace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Н.В. Гоголь. Комедия "Ревизор" как сатира на чиновничью Россию. Система образов. Средства создания сатирических персонажей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Н.В. Гоголь. Комедия "Ревизор".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Хлестакова. Понятие "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хлестаковщина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"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4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Н.В. Гоголь. Комедия "Ревизор". Смысл финала. Сценическая история комедии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Н.В. Гоголь. Комедия "Ревизор": подготовка к сочинению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Сочинение по комедии Н.В. Гоголя "Ревизор"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И. С. Тургенев. Повести (одна по выбору). Например,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Ася»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,«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Первая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любовь». Тема, идея, проблематика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И. С. Тургенев. Повести (одна по выбору). Например, «Ася», «Первая любовь». Система образов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Ф. М. Достоевский. «Бедные люди», «Белые ночи» (одно произведение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идея, проблематика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Ф. М. Достоевский. «Бедные люди», «Белые ночи» (одно произведение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Л. Н. Толстой. Повести и рассказы (одно произведение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Например, «Отрочество» (главы). Тема, идея, проблематика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Л. Н. Толстой. Повести и рассказы (одно произведение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Например, «Отрочество» (главы). Система образов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Итоговая контрольная работа. От древнерусской литературы до литературы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 (письменный ответ, тесты, творческая работа)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писателей русского зарубежья (не менее двух по выбору).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Например, произведения И. С.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Шмелёва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М. А. Осоргина, В.В. Набокова, Н. Тэффи, А. Т. Аверченко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Основные темы, идеи, проблемы, герои</w:t>
                  </w:r>
                  <w:proofErr w:type="gramEnd"/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984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писателей русского зарубежья (не менее двух по выбору). Например, произведения И. С.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Шмелёва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М. А. Осоргина, В. В. Набокова,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Н.Тэффи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А. Т. Аверченко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образов. Художественное мастерство писателя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68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Произведения писателей русского зарубежья (не менее двух по выбору). Например, произведения И. С.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Шмелёва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М.А. Осоргина, В.В. Набокова,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Н.Тэффи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А.Т.Аверченко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др.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cfa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Основные темы, мотивы, образы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5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604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В.В.Маяковского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М.И.Цветаевой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А.А. Ахматовой,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О.Э.Мандельштама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Б.Л.Пастернака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Художественное мастерство поэтов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М.А. Булгаков (одна повесть по выбору). Например, «Собачье сердце»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Основные темы, идеи, проблемы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М.А. Булгаков (одна повесть по выбору).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Например, «Собачье сердце»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Главные герои и средства их изображения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М.А. Булгаков (одна повесть по выбору). Например, «Собачье сердце»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Фантастическое и реальное в повести. Смысл названия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А.Т. Твардовский. Поэма «Василий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Тёркин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 (главы «Переправа», «Гармонь», «Два солдата», «Поединок» и др.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)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История создания. Тема человека на войне. Нравственная проблематика, патриотический пафос поэмы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А.Т. Твардовский. Поэма «Василий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Тёркин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 (главы «Переправа», «Гармонь», «Два солдата», «Поединок» и др.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)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главного героя, его народность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22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А.Т. Твардовский. Поэма «Василий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Тёркин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 (главы «Переправа», «Гармонь», «Два солдата», «Поединок» и др.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)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композиции, образ автора. Своеобразие языка поэмы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dcc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А.Н. Толстой. Рассказ "Русский характер". Образ главного героя и проблема национального характера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А.Н. Толстой. Рассказ "Русский характер".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Сюжет, композиция, смысл названия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М.А. Шолохов. Рассказ «Судьба человека». История создания. Особенности жанра, сюжет и композиция рассказа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М.А. Шолохов. Рассказ "Судьба человека". Тематика и проблематика. Образ главного героя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82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М.А. Шолохов. Рассказ "Судьба человека".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Смысл названия рассказа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М.А. Шолохов. Рассказ "Судьба человека". Автор и рассказчик.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Сказовая манера повествования. Смысл названия рассказа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А.И. Солженицын. Рассказ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Матрёнин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двор». История создания. Тематика и проблематика.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356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А.И. Солженицын. Рассказ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Матрёнин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двор». Образ Матрёны, способы создания характера героини.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рассказчика. Смысл финала.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6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450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Итоговая контрольная работа. Литература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(письменный ответ, тесты, творческая работа)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отечественных 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—начала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Темы, идеи, проблемы, сюжет. Основные герои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Произведения отечественных 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—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(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образов. Художественное мастерство писателя.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Произведения отечественных прозаиков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256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Поэзия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 (не менее трех стихотворений двух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поэтов). Например, стихотворения Н.А. Заболоцкого, М.А. Светлова, М.В. Исаковского, К.М. Симонова, А.А. Вознесенского,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Е.А.Евтушенко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Р.И. Рождественского, И.А. Бродского, А.С. Кушнера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Основные темы и мотивы, своеобразие лирического героя.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62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Развитие речи.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[[Поэзия второй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— начала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XXI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 (не менее трех стихотворений двух поэтов).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Например, стихотворения Н.А. Заболоцкого, М.А. Светлова, М.В. Исаковского, К.М. Симонова, А.А.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Вознесенского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,Е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.А.Евтушенко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Р.И. Рождественского, И.А. Бродского, А.С. Кушнера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Художественное мастерство поэта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У. Шекспир. Творчество драматурга, его значение в мировой литературе.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80</w:t>
                    </w:r>
                  </w:hyperlink>
                </w:p>
              </w:tc>
            </w:tr>
            <w:tr w:rsidR="00C94BA7" w:rsidTr="00C94BA7">
              <w:trPr>
                <w:trHeight w:val="148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У. Шекспир. Сонеты (один-два по выбору). Например, № 66 «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Измучась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всем, я умереть хочу…», № 130 «Её глаза на звёзды не похожи…»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Жанр сонета. Темы, мотивы, характер лирического героя. Художественное своеобразие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C94BA7" w:rsidTr="00C94BA7">
              <w:trPr>
                <w:trHeight w:val="1695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У. Шекспир. Трагедия «Ромео и Джульетта» (фрагменты по выбору). Жанр трагедии. Тематика, проблематика, сюжет, особенности конфликта.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C94BA7" w:rsidTr="00C94BA7">
              <w:trPr>
                <w:trHeight w:val="1981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66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Default="00C94BA7" w:rsidP="00E11D9B">
                  <w:pPr>
                    <w:ind w:left="135"/>
                  </w:pPr>
                </w:p>
              </w:tc>
            </w:tr>
            <w:tr w:rsidR="00C94BA7" w:rsidTr="00C94BA7">
              <w:trPr>
                <w:trHeight w:val="1124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Ж.-Б. Мольер - великий комедиограф. Комедия "Мещанин во дворянстве" как произведение классицизма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ca</w:t>
                    </w:r>
                  </w:hyperlink>
                </w:p>
              </w:tc>
            </w:tr>
            <w:tr w:rsidR="00C94BA7" w:rsidTr="00C94BA7">
              <w:trPr>
                <w:trHeight w:val="1695"/>
              </w:trPr>
              <w:tc>
                <w:tcPr>
                  <w:tcW w:w="0" w:type="auto"/>
                  <w:vAlign w:val="center"/>
                </w:tcPr>
                <w:p w:rsidR="00C94BA7" w:rsidRDefault="00C94BA7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Ж.-Б. Мольер. Комедия "Мещанин во дворянстве". Система образов, основные герои. Произведения Ж.-Б. Мольера на современной сцене</w:t>
                  </w:r>
                </w:p>
              </w:tc>
              <w:tc>
                <w:tcPr>
                  <w:tcW w:w="2059" w:type="dxa"/>
                  <w:vAlign w:val="center"/>
                </w:tcPr>
                <w:p w:rsidR="00C94BA7" w:rsidRDefault="00C94BA7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3941" w:type="dxa"/>
                  <w:vAlign w:val="center"/>
                </w:tcPr>
                <w:p w:rsidR="00C94BA7" w:rsidRPr="0057666C" w:rsidRDefault="00C94BA7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7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393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FF115A" w:rsidTr="00C94BA7">
              <w:trPr>
                <w:trHeight w:val="1695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059" w:type="dxa"/>
                  <w:vAlign w:val="center"/>
                </w:tcPr>
                <w:p w:rsidR="00FF115A" w:rsidRPr="0057666C" w:rsidRDefault="00FF115A" w:rsidP="00E11D9B">
                  <w:pPr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941" w:type="dxa"/>
                  <w:vAlign w:val="center"/>
                </w:tcPr>
                <w:p w:rsidR="00FF115A" w:rsidRPr="0057666C" w:rsidRDefault="00FF115A" w:rsidP="00E11D9B">
                  <w:pPr>
                    <w:ind w:left="135"/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  <w:tr w:rsidR="00FF115A" w:rsidTr="00C94BA7">
              <w:trPr>
                <w:trHeight w:val="286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2059" w:type="dxa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68 </w:t>
                  </w:r>
                </w:p>
              </w:tc>
              <w:tc>
                <w:tcPr>
                  <w:tcW w:w="3941" w:type="dxa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</w:tbl>
          <w:p w:rsidR="00C94BA7" w:rsidRDefault="00C94BA7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 w:rsidRPr="0057666C" w:rsidTr="00FF115A">
        <w:trPr>
          <w:trHeight w:val="144"/>
          <w:tblCellSpacing w:w="20" w:type="nil"/>
        </w:trPr>
        <w:tc>
          <w:tcPr>
            <w:tcW w:w="1207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</w:tr>
    </w:tbl>
    <w:p w:rsidR="002D2643" w:rsidRDefault="00576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680"/>
        <w:gridCol w:w="314"/>
        <w:gridCol w:w="760"/>
        <w:gridCol w:w="286"/>
      </w:tblGrid>
      <w:tr w:rsidR="0057666C" w:rsidTr="00FF115A">
        <w:trPr>
          <w:trHeight w:val="144"/>
          <w:tblCellSpacing w:w="20" w:type="nil"/>
        </w:trPr>
        <w:tc>
          <w:tcPr>
            <w:tcW w:w="12680" w:type="dxa"/>
            <w:vMerge w:val="restart"/>
            <w:tcMar>
              <w:top w:w="50" w:type="dxa"/>
              <w:left w:w="100" w:type="dxa"/>
            </w:tcMar>
            <w:vAlign w:val="center"/>
          </w:tcPr>
          <w:tbl>
            <w:tblPr>
              <w:tblStyle w:val="ac"/>
              <w:tblW w:w="12327" w:type="dxa"/>
              <w:tblInd w:w="135" w:type="dxa"/>
              <w:tblLook w:val="04A0" w:firstRow="1" w:lastRow="0" w:firstColumn="1" w:lastColumn="0" w:noHBand="0" w:noVBand="1"/>
            </w:tblPr>
            <w:tblGrid>
              <w:gridCol w:w="751"/>
              <w:gridCol w:w="6524"/>
              <w:gridCol w:w="1623"/>
              <w:gridCol w:w="3429"/>
            </w:tblGrid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/п </w:t>
                  </w:r>
                </w:p>
                <w:p w:rsidR="00FF115A" w:rsidRDefault="00FF115A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Тема урока </w:t>
                  </w:r>
                </w:p>
                <w:p w:rsidR="00FF115A" w:rsidRDefault="00FF115A" w:rsidP="00E11D9B">
                  <w:pPr>
                    <w:ind w:left="135"/>
                  </w:pP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Электронные цифровые образовательные ресурсы </w:t>
                  </w:r>
                </w:p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</w:tcPr>
                <w:p w:rsidR="00FF115A" w:rsidRDefault="00FF115A" w:rsidP="00E11D9B"/>
              </w:tc>
              <w:tc>
                <w:tcPr>
                  <w:tcW w:w="0" w:type="auto"/>
                </w:tcPr>
                <w:p w:rsidR="00FF115A" w:rsidRDefault="00FF115A" w:rsidP="00E11D9B"/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FF115A" w:rsidRDefault="00FF115A" w:rsidP="00E11D9B">
                  <w:pPr>
                    <w:ind w:left="135"/>
                  </w:pPr>
                </w:p>
              </w:tc>
              <w:tc>
                <w:tcPr>
                  <w:tcW w:w="0" w:type="auto"/>
                </w:tcPr>
                <w:p w:rsidR="00FF115A" w:rsidRDefault="00FF115A" w:rsidP="00E11D9B"/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Введение в курс литературы 9 класса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«Слово о полку Игореве». Литература Древней Руси. История открытия "Слова о полку Игореве"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Библиотепка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ЦОК </w:t>
                  </w:r>
                  <w:hyperlink r:id="rId38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"Слово о полку Игореве". Центральные образы, образ автора в "Слове о полку Игореве"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Поэтика "Слова о полку Игореве". Идейно-художественное значение «Слова о полку Игореве»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Подготовка к домашнему сочинению по "Слову о полку Игореве"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М.В. Ломоносов. «Ода на день восшествия на Всероссийский престол Ея Величества Государыни Императрицы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Елисаветы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Петровны 1747 года».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Жанр оды. Прославление в оде мира, Родины, науки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В. Ломоносов. «Ода на день восшествия на Всероссийский престол Ея Величества Государыни Императрицы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Елисаветы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Петровны 1747 года» и другие стихотворения.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Средства создания образа идеального монарха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fcba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Русская литература 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VIII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века. Своеобразие литературы эпохи Просвещения. Классицизм и сентиментализм как литературное направление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Г. Р. Державин. Стихотворения. «Властителям и судиям». Традиции и новаторство в поэзии Г.Р. Державина.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Идеи просвещения и гуманизма в его лирике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fddc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Г. Р. Державин. Стихотворения. «Памятник». Философская проблематика и гражданский пафос произведений Г.Р. Державина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fef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Внеклассное чтение. "Мои любимые книги".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Открытия летнего чтения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Н.М. Карамзин. Повесть "Бедная Лиза".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 и герои повести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40584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М. Карамзин. Повесть «Бедная Лиза».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Черты сентиментализма в повести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40692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Основные черты русской литературы первой половины Х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 века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В. А. Жуковский. Черты романтизма в лирике В.А. Жуковского. Понятие о балладе, его особенности.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Баллада "Светлана"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8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В.А. Жуковский. Понятие об элегии. "Невыразимое", "Море". Тема человека и природы, соотношение мечты и действительности в лирике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bec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Особенности художественного языка и стиля в произведениях В.А. Жуковского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Грибоедов. Жизнь и творчество.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Комедия «Горе от ума»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4166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Грибоедов. Комедия «Горе от ума». Социальная и нравственная проблематика, своеобразие конфликта в пьесе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Грибоедов. Комедия «Горе от ума». Система образов в пьесе. Общественный и личный конфликт в пьесе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Грибоедов. Комедия «Горе от ума».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Фамусовская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Москва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aec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Грибоедов. Комедия «Горе от ума».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Чацкого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18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А.С. Грибоедов. Комедия "Горе от ума". Открытость финала пьесы, его нравственно-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филосовское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звучание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Грибоедов. Художественное своеобразие комедии "Горе от ума"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Грибоедов. Комедия «Горе от ума».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Смысл названия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"Горе от ума" в литературной критике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39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Подготовка к домашнему сочинению по "Горе от ума"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Поэзия пушкинской эпохи.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К.Н.Батюшков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А.А.Дельвиг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 Н. М. Языков, Е. А. Баратынский (не менее трёх стихотворений по выбору) Основные темы лирики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44328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Поэзия пушкинской эпохи. К. Н. Батюшков, А. А.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Дельвиг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,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Н. М. Языков, Е. А. Баратынский (не менее трёх стихотворений по выбору) Своеобразие лирики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44580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Жизнь и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творчество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.П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оэтическое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новаторство А.С. Пушкина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Тематика и проблематика лицейской лирики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А.С.Пушкин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 Основные темы лирики южного периода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Художественное своеобразие лирики южного периода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Лирика Михайловского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периода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:"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К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морю", "Вакхическая песня", "Подражание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Горану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" и др. .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Любовная лирика: 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К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***» («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Я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помню чудное мгновенье...»), «Я вас любил; любовь ещё, быть может…», «Мадонна»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42618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Своеобразие любовной лирики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4273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Тема поэта и поэзии: «Разговор книгопродавца с поэтом», «Пророк»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4285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А. С. Пушкин. Стихотворения "Эхо", "Осень"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 поэта и поэзии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4297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Анализ лирического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«Брожу ли я вдоль улиц шумных…», «Бесы», «Элегия» («Безумных лет угасшее веселье…»)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А.С. Пушкин. Тема жизни и смерти: «Пора, мой друг, пора! покоя сердце просит…», «…Вновь я посетил…»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А.С. Пушкин. «Каменноостровский цикл»: «Отцы пустынники и жены непорочны…», «Из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Пиндемонти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0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Подготовка к сочинению по лирике А.С. Пушкина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Сочинение по лирике А.С. Пушкина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Поэма «Медный всадник». Человек и история в поэме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4336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Поэма «Медный всадник»: образ Евгения в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поэме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47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А.С. Пушкин. Поэма «Медный всадник»: образ Петра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 поэме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43658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Итоговая контрольная работа по лирике и поэме "Медный всадник" А.С. Пушкина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43770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Роман в стихах «Евгений Онегин» как новаторское произведение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4387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А.С. Пушкин. Роман "Евгений Онегин". Главные мужские образы романа.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Евгения Онегина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43982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А. С. Пушкин. Роман в стихах «Евгений Онегин»: главные женские образы романа.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Татьяны Лариной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А. С. Пушкин. Роман в стихах «Евгений Онегин»: взаимоотношения главных героев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Письменный ответ на проблемный вопрос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А. С. Пушкин. Роман в стихах "Евгений Онегин" как энциклопедия русской жизни.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Роман "Евгений Онегин" в литературной критике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1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Подготовка к сочинению по роману "Евгений Онегин"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43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fcc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Сочинение по роману "Евгений Онегин"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Итоговый урок по роману в стихах А. С. Пушкина "Евгений Онегин"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Жизнь и творчество. Тематика и проблематика лирики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Лермонтов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.Т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ема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назначения поэта и поэзии.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Стихотворение "Смерть поэта"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Образ поэта-пророка в лирике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Тема любви в лирике поэта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Тема родины в лирике поэта.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Стихотворения "Дума", "Родина"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45034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Философский характер лирики поэта. "Выхожу один я на дорогу…"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64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Анализ лирического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45264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Итоговый урок по лирике М.Ю. Лермонтова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2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45372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Роман «Герой нашего времени». Тема, идея, проблематика.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Своеобразние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сюжета и композиции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Роман «Герой нашего времени».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Загадки образа Печорина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4561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М. Ю. Лермонтов. Роман «Герой нашего времени». Роль "Журнала Печорина" в раскрытии характера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52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Роман «Герой нашего времени».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Значение главы "Фаталист"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М. Ю. Лермонтов. Роман «Герой нашего времени». Дружба в жизни Печорина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Ю. Лермонтов. Роман «Герой нашего времени».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Любовь в жизни Печорина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dae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Резервный урок. Роман "Герой нашего времени" в литературной критике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Подготовка к домашнему сочинению по роману "Герой нашего времени"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Итоговая контрольная работа по творчеству М.Ю. Лермонтова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fe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8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Внеклассное чтение. Любимые стихотворения поэтов первой половины Х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 века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В. Гоголь. Жизнь и творчество. История создания поэмы «Мёртвые души»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46146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Поэма «Мёртвые души».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Образы помещиков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3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46254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Поэма «Мёртвые души».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Образы чиновников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Поэма «Мёртвые души».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города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4648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Поэма «Мёртвые души».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Чичикова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6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Поэма «Мёртвые души». Образ России, 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народа и автора в поэме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82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Н. В. Гоголь. Поэма «Мёртвые души».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Лирические отступления и автора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4636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Н. В. Гоголь. Поэма «Мёртвые души»: специфика жанра, художественные особенности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Итоговый урок по "Мертвым душам" Н.В. Гоголя"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речи. Подготовка к домашнему сочинению по "Мертвым душам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Итоговая контрольная работа по поэме Н.В. Гоголя "Мертвые души"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Внеклассное чтение. В мире литературы первой половины Х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 века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Специфика отечественной прозы первой половины Х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I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Х века, ее значение для русской литературы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Внеклассное чтение. Писатели и поэты о Великой Отечественной войне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Данте Алигьери. «Божественная комедия»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.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Особенности жанра и композиции комедии.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 и персонажи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db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Данте Алигьери. «Божественная комедия». Образ поэта. Пороки человечества и наказание за них.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У. Шекспир. Трагедия «Гамлет». История создания трагедии.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идея, проблематика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У. Шекспир. Трагедия «Гамлет» (фрагменты по выбору). Своеобразие конфликта и композиции трагедии.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Система образов. Образ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Резервный урок. У. Шекспир. Трагедия «Гамлет». Поиски смысла жизни, проблема выбора в трагедии.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 любви в трагедии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И.-В. Гёте. Трагедия «Фауст» (не менее двух фрагментов по выбору).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 и проблематика трагедии.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4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4728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</w:hyperlink>
                </w:p>
              </w:tc>
            </w:tr>
            <w:tr w:rsidR="00FF115A" w:rsidTr="00FF115A">
              <w:trPr>
                <w:trHeight w:val="147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Идея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5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47398</w:t>
                    </w:r>
                  </w:hyperlink>
                </w:p>
              </w:tc>
            </w:tr>
            <w:tr w:rsidR="00FF115A" w:rsidTr="00FF115A">
              <w:trPr>
                <w:trHeight w:val="2808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97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Дж. Г. Байрон. Стихотворения (одно по выбору). </w:t>
                  </w:r>
                  <w:proofErr w:type="spell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Например</w:t>
                  </w:r>
                  <w:proofErr w:type="gramStart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,«</w:t>
                  </w:r>
                  <w:proofErr w:type="gram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Душа</w:t>
                  </w:r>
                  <w:proofErr w:type="spellEnd"/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моя мрачна. Скорей, певец, скорей!..», «Прощание Наполеона» и др.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Тематика и проблематика лирики поэта.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5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FF115A" w:rsidTr="00FF115A">
              <w:trPr>
                <w:trHeight w:val="2242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Дж. Г. Байрон. Поэма «Паломничество Чайльд-Гарольда». Романтический герой в поисках смысла жизни.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Мотив странствия. Байронический тип литературного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5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409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d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0</w:t>
                    </w:r>
                  </w:hyperlink>
                </w:p>
              </w:tc>
            </w:tr>
            <w:tr w:rsidR="00FF115A" w:rsidTr="00FF115A">
              <w:trPr>
                <w:trHeight w:val="548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>Итоговая контрольная работа за 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5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4749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  <w:tr w:rsidR="00FF115A" w:rsidTr="00FF115A">
              <w:trPr>
                <w:trHeight w:val="2242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Зарубежная проза первой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в. (одно произведение по выбору). Например, произведения Э. Т. А. Гофмана, В. Гюго, В. Скотта.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Тема, идея произведения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5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475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aa</w:t>
                    </w:r>
                  </w:hyperlink>
                </w:p>
              </w:tc>
            </w:tr>
            <w:tr w:rsidR="00FF115A" w:rsidTr="00FF115A">
              <w:trPr>
                <w:trHeight w:val="283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Зарубежная проза первой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в. Например, произведения Э. Т. А. Гофмана, В. Гюго, В. Скотта.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Сюжет, проблематика.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Pr="0057666C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45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bc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476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  <w:r w:rsidRPr="0057666C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</w:hyperlink>
                </w:p>
              </w:tc>
            </w:tr>
            <w:tr w:rsidR="00FF115A" w:rsidTr="00FF115A">
              <w:trPr>
                <w:trHeight w:val="1960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102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Зарубежная проза первой половины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XIX</w:t>
                  </w:r>
                  <w:r w:rsidRPr="0057666C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в. Например, произведения Э. Т. А. Гофмана, В. Гюго, В. Скотта.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Образ главного героя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  <w:tr w:rsidR="00FF115A" w:rsidTr="00E11D9B">
              <w:trPr>
                <w:trHeight w:val="283"/>
              </w:trPr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  <w:tc>
                <w:tcPr>
                  <w:tcW w:w="0" w:type="auto"/>
                </w:tcPr>
                <w:p w:rsidR="00FF115A" w:rsidRDefault="00FF115A">
                  <w:r w:rsidRPr="006C5EE7">
                    <w:rPr>
                      <w:rFonts w:ascii="Times New Roman" w:hAnsi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</w:tcPr>
                <w:p w:rsidR="00FF115A" w:rsidRDefault="00FF115A"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</w:tcPr>
                <w:p w:rsidR="00FF115A" w:rsidRDefault="00FF115A" w:rsidP="00E11D9B">
                  <w:pPr>
                    <w:ind w:left="135"/>
                  </w:pPr>
                </w:p>
              </w:tc>
            </w:tr>
          </w:tbl>
          <w:p w:rsidR="002D2643" w:rsidRDefault="002D2643">
            <w:pPr>
              <w:spacing w:after="0"/>
              <w:ind w:left="135"/>
            </w:pPr>
          </w:p>
        </w:tc>
        <w:tc>
          <w:tcPr>
            <w:tcW w:w="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</w:pPr>
          </w:p>
        </w:tc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</w:tr>
      <w:tr w:rsidR="0057666C" w:rsidTr="00FF1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</w:pPr>
          </w:p>
        </w:tc>
        <w:tc>
          <w:tcPr>
            <w:tcW w:w="2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643" w:rsidRDefault="002D2643"/>
        </w:tc>
      </w:tr>
      <w:tr w:rsidR="0057666C" w:rsidTr="00FF1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643" w:rsidRPr="0057666C" w:rsidRDefault="002D2643">
            <w:pPr>
              <w:spacing w:after="0"/>
              <w:ind w:left="135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2643" w:rsidRDefault="002D2643">
            <w:pPr>
              <w:spacing w:after="0"/>
              <w:ind w:left="135"/>
              <w:jc w:val="center"/>
            </w:pPr>
          </w:p>
        </w:tc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2643" w:rsidRDefault="002D2643"/>
        </w:tc>
      </w:tr>
    </w:tbl>
    <w:p w:rsidR="002D2643" w:rsidRDefault="002D2643">
      <w:pPr>
        <w:sectPr w:rsidR="002D2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643" w:rsidRDefault="0057666C">
      <w:pPr>
        <w:spacing w:after="0"/>
        <w:ind w:left="120"/>
      </w:pPr>
      <w:bookmarkStart w:id="95" w:name="block-31401553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2643" w:rsidRDefault="005766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2643" w:rsidRPr="0057666C" w:rsidRDefault="0057666C">
      <w:pPr>
        <w:spacing w:after="0" w:line="480" w:lineRule="auto"/>
        <w:ind w:left="120"/>
      </w:pPr>
      <w:r w:rsidRPr="0057666C">
        <w:rPr>
          <w:rFonts w:ascii="Times New Roman" w:hAnsi="Times New Roman"/>
          <w:color w:val="000000"/>
          <w:sz w:val="28"/>
        </w:rP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• Литература (в 2 частях), 6 класс/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Полухина</w:t>
      </w:r>
      <w:proofErr w:type="spellEnd"/>
      <w:r w:rsidRPr="0057666C">
        <w:rPr>
          <w:rFonts w:ascii="Times New Roman" w:hAnsi="Times New Roman"/>
          <w:color w:val="000000"/>
          <w:sz w:val="28"/>
        </w:rPr>
        <w:t xml:space="preserve"> В.П., Коровина В.Я., Журавлев В.П. и другие; </w:t>
      </w:r>
      <w:proofErr w:type="gramStart"/>
      <w:r w:rsidRPr="0057666C">
        <w:rPr>
          <w:rFonts w:ascii="Times New Roman" w:hAnsi="Times New Roman"/>
          <w:color w:val="000000"/>
          <w:sz w:val="28"/>
        </w:rPr>
        <w:t>под редакцией Коровиной В.Я., Акционерное общество «Издательство «Просвещение»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57666C">
        <w:rPr>
          <w:sz w:val="28"/>
        </w:rPr>
        <w:br/>
      </w:r>
      <w:bookmarkStart w:id="96" w:name="1f100f48-434a-44f2-b9f0-5dbd482f0e8c"/>
      <w:r w:rsidRPr="0057666C"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В.И. и другие; под редакцией Коровиной В.Я., Акционерное общество «Издательство «Просвещение»</w:t>
      </w:r>
      <w:bookmarkEnd w:id="96"/>
    </w:p>
    <w:p w:rsidR="002D2643" w:rsidRPr="0057666C" w:rsidRDefault="002D2643">
      <w:pPr>
        <w:spacing w:after="0" w:line="480" w:lineRule="auto"/>
        <w:ind w:left="120"/>
      </w:pPr>
    </w:p>
    <w:p w:rsidR="002D2643" w:rsidRPr="0057666C" w:rsidRDefault="002D2643">
      <w:pPr>
        <w:spacing w:after="0"/>
        <w:ind w:left="120"/>
      </w:pPr>
    </w:p>
    <w:p w:rsidR="002D2643" w:rsidRPr="0057666C" w:rsidRDefault="0057666C">
      <w:pPr>
        <w:spacing w:after="0" w:line="480" w:lineRule="auto"/>
        <w:ind w:left="120"/>
      </w:pPr>
      <w:r w:rsidRPr="0057666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2643" w:rsidRPr="0057666C" w:rsidRDefault="005766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7666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>/</w:t>
      </w:r>
      <w:r w:rsidRPr="0057666C">
        <w:rPr>
          <w:sz w:val="28"/>
        </w:rPr>
        <w:br/>
      </w:r>
      <w:bookmarkStart w:id="97" w:name="965c2f96-378d-4c13-9dce-56f666e6bfa8"/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7"/>
    </w:p>
    <w:p w:rsidR="002D2643" w:rsidRDefault="002D2643">
      <w:pPr>
        <w:spacing w:after="0"/>
        <w:ind w:left="120"/>
      </w:pPr>
    </w:p>
    <w:p w:rsidR="0057666C" w:rsidRDefault="0057666C">
      <w:pPr>
        <w:spacing w:after="0"/>
        <w:ind w:left="120"/>
      </w:pPr>
    </w:p>
    <w:p w:rsidR="0057666C" w:rsidRDefault="0057666C">
      <w:pPr>
        <w:spacing w:after="0"/>
        <w:ind w:left="120"/>
      </w:pPr>
    </w:p>
    <w:p w:rsidR="0057666C" w:rsidRDefault="0057666C">
      <w:pPr>
        <w:spacing w:after="0"/>
        <w:ind w:left="120"/>
      </w:pPr>
    </w:p>
    <w:p w:rsidR="0057666C" w:rsidRPr="0033639E" w:rsidRDefault="0057666C">
      <w:pPr>
        <w:spacing w:after="0"/>
        <w:ind w:left="120"/>
      </w:pPr>
    </w:p>
    <w:p w:rsidR="002D2643" w:rsidRPr="0057666C" w:rsidRDefault="0057666C">
      <w:pPr>
        <w:spacing w:after="0" w:line="480" w:lineRule="auto"/>
        <w:ind w:left="120"/>
      </w:pPr>
      <w:r w:rsidRPr="0057666C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57666C" w:rsidRDefault="0057666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57666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info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список литературных сайтов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-Журнальный зал – Электронная библиотека литературных журналов</w:t>
      </w:r>
    </w:p>
    <w:p w:rsidR="0057666C" w:rsidRDefault="0057666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stihi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,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proza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 Национальные сайты современной </w:t>
      </w:r>
      <w:r>
        <w:rPr>
          <w:rFonts w:ascii="Times New Roman" w:hAnsi="Times New Roman"/>
          <w:color w:val="000000"/>
          <w:sz w:val="28"/>
        </w:rPr>
        <w:t>п</w:t>
      </w:r>
      <w:r w:rsidRPr="0057666C">
        <w:rPr>
          <w:rFonts w:ascii="Times New Roman" w:hAnsi="Times New Roman"/>
          <w:color w:val="000000"/>
          <w:sz w:val="28"/>
        </w:rPr>
        <w:t xml:space="preserve">оэзии и прозы. 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chitalnya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-- современный литературный портал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netslova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 сетевая словесность: современная русская литература 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sp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voskres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–официальный сайт Союза писателей России</w:t>
      </w:r>
    </w:p>
    <w:p w:rsidR="00FF115A" w:rsidRDefault="0057666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feb</w:t>
      </w:r>
      <w:r w:rsidRPr="0057666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 фундаментальная электронная библиотека "Русская литература и фольклор" (ФЭБ) – полнотекстовая информационная система по произведениям русской словесности, библиографии, научным исследованиям и историко-биографическим работам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fplib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 "Литературный портал" – один из крупнейших в России литературных серверов, который является одновременно литературной поисковой базой данных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vavilon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 современная русская литература</w:t>
      </w:r>
      <w:proofErr w:type="gramEnd"/>
    </w:p>
    <w:p w:rsidR="002D2643" w:rsidRPr="0057666C" w:rsidRDefault="0057666C">
      <w:pPr>
        <w:spacing w:after="0" w:line="480" w:lineRule="auto"/>
        <w:ind w:left="120"/>
      </w:pPr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fabulae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– международное литературное сообщество поэтов и прозаиков 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writer</w:t>
      </w:r>
      <w:r w:rsidRPr="0057666C">
        <w:rPr>
          <w:rFonts w:ascii="Times New Roman" w:hAnsi="Times New Roman"/>
          <w:color w:val="000000"/>
          <w:sz w:val="28"/>
        </w:rPr>
        <w:t>21.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– Союз писателей 21 века – общественная организация, </w:t>
      </w:r>
      <w:r w:rsidRPr="0057666C">
        <w:rPr>
          <w:rFonts w:ascii="Times New Roman" w:hAnsi="Times New Roman"/>
          <w:color w:val="000000"/>
          <w:sz w:val="28"/>
        </w:rPr>
        <w:lastRenderedPageBreak/>
        <w:t>призванная объединить современных писателей из разных стран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rvb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русская виртуальная библиотека - бесплатный научно-образовательный </w:t>
      </w:r>
      <w:proofErr w:type="spellStart"/>
      <w:r w:rsidRPr="0057666C">
        <w:rPr>
          <w:rFonts w:ascii="Times New Roman" w:hAnsi="Times New Roman"/>
          <w:color w:val="000000"/>
          <w:sz w:val="28"/>
        </w:rPr>
        <w:t>интернет-ресурс</w:t>
      </w:r>
      <w:proofErr w:type="spellEnd"/>
      <w:r w:rsidRPr="0057666C">
        <w:rPr>
          <w:rFonts w:ascii="Times New Roman" w:hAnsi="Times New Roman"/>
          <w:color w:val="000000"/>
          <w:sz w:val="28"/>
        </w:rPr>
        <w:t>, рассчитанный на школьников, студентов, преподавателей и исследователей русской литературы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skazka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великие сказочники мира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rusf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русская фантастика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slova</w:t>
      </w:r>
      <w:proofErr w:type="gramEnd"/>
      <w:r w:rsidRPr="0057666C">
        <w:rPr>
          <w:rFonts w:ascii="Times New Roman" w:hAnsi="Times New Roman"/>
          <w:color w:val="000000"/>
          <w:sz w:val="28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org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>- поэзия и поэты Серебряного века, биографии и стихи поэтов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bibliogid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сайт, созданный сотрудниками Российской государственной детской библиотеки, адресован школьным и детским библиотекам, руководителям детского чтения, родителям и всем, кто работает с литературой для детей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zzl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электронная библиотека книжной серии издательства «Молодая Гвардия»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askbooka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сайт классической и современной литературы: цитаты из</w:t>
      </w:r>
      <w:proofErr w:type="gramEnd"/>
      <w:r w:rsidRPr="0057666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66C">
        <w:rPr>
          <w:rFonts w:ascii="Times New Roman" w:hAnsi="Times New Roman"/>
          <w:color w:val="000000"/>
          <w:sz w:val="28"/>
        </w:rPr>
        <w:t>книг, рецензии, стихи лучших зарубежных и отечественных поэтов, а также статьи, обзоры и литературные тесты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biografia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 xml:space="preserve"> - информационно-образовательный ресурс, на страницах которого Вы можете ознакомиться с различными материалами в области науки и культуры, педагогики и воспитания, искусства и литературы</w:t>
      </w:r>
      <w:r w:rsidRPr="0057666C">
        <w:rPr>
          <w:sz w:val="28"/>
        </w:rPr>
        <w:br/>
      </w:r>
      <w:r w:rsidRPr="005766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66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textologia</w:t>
      </w:r>
      <w:r w:rsidRPr="005766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66C">
        <w:rPr>
          <w:rFonts w:ascii="Times New Roman" w:hAnsi="Times New Roman"/>
          <w:color w:val="000000"/>
          <w:sz w:val="28"/>
        </w:rPr>
        <w:t>- журнал о русском языке и литературе</w:t>
      </w:r>
      <w:r w:rsidRPr="0057666C">
        <w:rPr>
          <w:sz w:val="28"/>
        </w:rPr>
        <w:br/>
      </w:r>
      <w:r w:rsidRPr="0057666C">
        <w:rPr>
          <w:sz w:val="28"/>
        </w:rPr>
        <w:lastRenderedPageBreak/>
        <w:br/>
      </w:r>
      <w:bookmarkStart w:id="98" w:name="b680be9b-368a-4013-95ac-09d499c3ce1d"/>
      <w:bookmarkEnd w:id="98"/>
      <w:proofErr w:type="gramEnd"/>
    </w:p>
    <w:p w:rsidR="002D2643" w:rsidRPr="0057666C" w:rsidRDefault="002D2643">
      <w:pPr>
        <w:sectPr w:rsidR="002D2643" w:rsidRPr="0057666C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3604F6" w:rsidRPr="0057666C" w:rsidRDefault="003604F6"/>
    <w:sectPr w:rsidR="003604F6" w:rsidRPr="0057666C" w:rsidSect="00D918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76"/>
    <w:multiLevelType w:val="multilevel"/>
    <w:tmpl w:val="1CD2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71F9"/>
    <w:multiLevelType w:val="multilevel"/>
    <w:tmpl w:val="66CE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A38E6"/>
    <w:multiLevelType w:val="multilevel"/>
    <w:tmpl w:val="FEBE7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573CD"/>
    <w:multiLevelType w:val="multilevel"/>
    <w:tmpl w:val="B966F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B66BE"/>
    <w:multiLevelType w:val="multilevel"/>
    <w:tmpl w:val="A42A7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D63A9"/>
    <w:multiLevelType w:val="multilevel"/>
    <w:tmpl w:val="32A44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055D4"/>
    <w:multiLevelType w:val="multilevel"/>
    <w:tmpl w:val="E5EAD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80609"/>
    <w:multiLevelType w:val="multilevel"/>
    <w:tmpl w:val="90A0D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45BBE"/>
    <w:multiLevelType w:val="multilevel"/>
    <w:tmpl w:val="81FA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D7035"/>
    <w:multiLevelType w:val="multilevel"/>
    <w:tmpl w:val="FAF40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A4009"/>
    <w:multiLevelType w:val="multilevel"/>
    <w:tmpl w:val="AD60E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17296"/>
    <w:multiLevelType w:val="multilevel"/>
    <w:tmpl w:val="4ECE8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B791E"/>
    <w:multiLevelType w:val="multilevel"/>
    <w:tmpl w:val="9DBA7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5727C"/>
    <w:multiLevelType w:val="multilevel"/>
    <w:tmpl w:val="81E0D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DF3805"/>
    <w:multiLevelType w:val="multilevel"/>
    <w:tmpl w:val="B8729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6A10AD"/>
    <w:multiLevelType w:val="multilevel"/>
    <w:tmpl w:val="F6AEF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C53BD"/>
    <w:multiLevelType w:val="multilevel"/>
    <w:tmpl w:val="69545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9D26E2"/>
    <w:multiLevelType w:val="multilevel"/>
    <w:tmpl w:val="EC24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71203F"/>
    <w:multiLevelType w:val="multilevel"/>
    <w:tmpl w:val="8F680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A5142"/>
    <w:multiLevelType w:val="multilevel"/>
    <w:tmpl w:val="0BF4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D6B7A"/>
    <w:multiLevelType w:val="multilevel"/>
    <w:tmpl w:val="D9C60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8B5CAF"/>
    <w:multiLevelType w:val="multilevel"/>
    <w:tmpl w:val="F1F85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D34522"/>
    <w:multiLevelType w:val="multilevel"/>
    <w:tmpl w:val="B5B0C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1"/>
  </w:num>
  <w:num w:numId="10">
    <w:abstractNumId w:val="14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  <w:num w:numId="15">
    <w:abstractNumId w:val="20"/>
  </w:num>
  <w:num w:numId="16">
    <w:abstractNumId w:val="22"/>
  </w:num>
  <w:num w:numId="17">
    <w:abstractNumId w:val="13"/>
  </w:num>
  <w:num w:numId="18">
    <w:abstractNumId w:val="17"/>
  </w:num>
  <w:num w:numId="19">
    <w:abstractNumId w:val="15"/>
  </w:num>
  <w:num w:numId="20">
    <w:abstractNumId w:val="21"/>
  </w:num>
  <w:num w:numId="21">
    <w:abstractNumId w:val="1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643"/>
    <w:rsid w:val="001B4B6B"/>
    <w:rsid w:val="002D2643"/>
    <w:rsid w:val="0033639E"/>
    <w:rsid w:val="003604F6"/>
    <w:rsid w:val="0057666C"/>
    <w:rsid w:val="00A218CE"/>
    <w:rsid w:val="00C94BA7"/>
    <w:rsid w:val="00CA2C63"/>
    <w:rsid w:val="00D918C3"/>
    <w:rsid w:val="00E11D9B"/>
    <w:rsid w:val="00FC39F0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918C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18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E11D9B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">
    <w:name w:val="Основной текст Знак"/>
    <w:basedOn w:val="a0"/>
    <w:link w:val="ae"/>
    <w:uiPriority w:val="1"/>
    <w:rsid w:val="00E11D9B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fe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49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104</Pages>
  <Words>27335</Words>
  <Characters>155812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2024-06-24T06:11:00Z</dcterms:created>
  <dcterms:modified xsi:type="dcterms:W3CDTF">2024-09-13T04:22:00Z</dcterms:modified>
</cp:coreProperties>
</file>